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EFD9C" w14:textId="64C38C3D" w:rsidR="004B0559" w:rsidRDefault="004B0559" w:rsidP="004B0559">
      <w:pPr>
        <w:rPr>
          <w:color w:val="000000" w:themeColor="text1"/>
          <w:sz w:val="60"/>
          <w:szCs w:val="60"/>
        </w:rPr>
      </w:pPr>
      <w:bookmarkStart w:id="0" w:name="_Toc203479288"/>
      <w:r>
        <w:rPr>
          <w:noProof/>
          <w:lang w:eastAsia="nl-NL"/>
        </w:rPr>
        <w:drawing>
          <wp:inline distT="0" distB="0" distL="0" distR="0" wp14:anchorId="3CE7E05E" wp14:editId="6092D7D6">
            <wp:extent cx="2602523" cy="1215131"/>
            <wp:effectExtent l="0" t="0" r="1270" b="4445"/>
            <wp:docPr id="1" name="Graphic 1" descr="Logo Kennis Over Zi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Logo Kennis Over Zien"/>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602523" cy="1215131"/>
                    </a:xfrm>
                    <a:prstGeom prst="rect">
                      <a:avLst/>
                    </a:prstGeom>
                  </pic:spPr>
                </pic:pic>
              </a:graphicData>
            </a:graphic>
          </wp:inline>
        </w:drawing>
      </w:r>
      <w:r>
        <w:rPr>
          <w:noProof/>
        </w:rPr>
        <w:drawing>
          <wp:anchor distT="0" distB="0" distL="114300" distR="114300" simplePos="0" relativeHeight="251659264" behindDoc="1" locked="0" layoutInCell="1" allowOverlap="1" wp14:anchorId="42DCB81D" wp14:editId="1DD2A233">
            <wp:simplePos x="0" y="0"/>
            <wp:positionH relativeFrom="column">
              <wp:posOffset>-3481705</wp:posOffset>
            </wp:positionH>
            <wp:positionV relativeFrom="page">
              <wp:posOffset>2942088</wp:posOffset>
            </wp:positionV>
            <wp:extent cx="8035925" cy="8035925"/>
            <wp:effectExtent l="0" t="0" r="0" b="0"/>
            <wp:wrapNone/>
            <wp:docPr id="120327908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279081" name="Picture 3">
                      <a:extLst>
                        <a:ext uri="{C183D7F6-B498-43B3-948B-1728B52AA6E4}">
                          <adec:decorative xmlns:adec="http://schemas.microsoft.com/office/drawing/2017/decorative" val="1"/>
                        </a:ext>
                      </a:extLst>
                    </pic:cNvPr>
                    <pic:cNvPicPr/>
                  </pic:nvPicPr>
                  <pic:blipFill>
                    <a:blip r:embed="rId13" cstate="print">
                      <a:alphaModFix amt="50000"/>
                      <a:extLst>
                        <a:ext uri="{28A0092B-C50C-407E-A947-70E740481C1C}">
                          <a14:useLocalDpi xmlns:a14="http://schemas.microsoft.com/office/drawing/2010/main" val="0"/>
                        </a:ext>
                      </a:extLst>
                    </a:blip>
                    <a:stretch>
                      <a:fillRect/>
                    </a:stretch>
                  </pic:blipFill>
                  <pic:spPr>
                    <a:xfrm>
                      <a:off x="0" y="0"/>
                      <a:ext cx="8035925" cy="8035925"/>
                    </a:xfrm>
                    <a:prstGeom prst="rect">
                      <a:avLst/>
                    </a:prstGeom>
                  </pic:spPr>
                </pic:pic>
              </a:graphicData>
            </a:graphic>
            <wp14:sizeRelH relativeFrom="page">
              <wp14:pctWidth>0</wp14:pctWidth>
            </wp14:sizeRelH>
            <wp14:sizeRelV relativeFrom="page">
              <wp14:pctHeight>0</wp14:pctHeight>
            </wp14:sizeRelV>
          </wp:anchor>
        </w:drawing>
      </w:r>
    </w:p>
    <w:p w14:paraId="497F8BCC" w14:textId="0F967181" w:rsidR="004B0559" w:rsidRDefault="004B0559" w:rsidP="004B0559">
      <w:pPr>
        <w:rPr>
          <w:color w:val="000000" w:themeColor="text1"/>
          <w:sz w:val="60"/>
          <w:szCs w:val="60"/>
        </w:rPr>
      </w:pPr>
    </w:p>
    <w:p w14:paraId="1721EDB8" w14:textId="77777777" w:rsidR="004B0559" w:rsidRDefault="004B0559" w:rsidP="004B0559">
      <w:pPr>
        <w:rPr>
          <w:color w:val="000000" w:themeColor="text1"/>
          <w:sz w:val="60"/>
          <w:szCs w:val="60"/>
        </w:rPr>
      </w:pPr>
    </w:p>
    <w:p w14:paraId="7CEE309F" w14:textId="77777777" w:rsidR="004B0559" w:rsidRDefault="004B0559" w:rsidP="004B0559">
      <w:pPr>
        <w:rPr>
          <w:color w:val="000000" w:themeColor="text1"/>
          <w:sz w:val="60"/>
          <w:szCs w:val="60"/>
        </w:rPr>
      </w:pPr>
    </w:p>
    <w:p w14:paraId="3DCC93E8" w14:textId="77777777" w:rsidR="004B0559" w:rsidRDefault="004B0559" w:rsidP="004B0559">
      <w:pPr>
        <w:rPr>
          <w:color w:val="000000" w:themeColor="text1"/>
          <w:sz w:val="60"/>
          <w:szCs w:val="60"/>
        </w:rPr>
      </w:pPr>
    </w:p>
    <w:p w14:paraId="4F333C10" w14:textId="77777777" w:rsidR="004B0559" w:rsidRDefault="004B0559" w:rsidP="004B0559">
      <w:pPr>
        <w:rPr>
          <w:color w:val="000000" w:themeColor="text1"/>
          <w:sz w:val="60"/>
          <w:szCs w:val="60"/>
        </w:rPr>
      </w:pPr>
    </w:p>
    <w:p w14:paraId="10731F5A" w14:textId="5153AC15" w:rsidR="004B0559" w:rsidRDefault="004B0559" w:rsidP="004B0559">
      <w:pPr>
        <w:rPr>
          <w:sz w:val="60"/>
          <w:szCs w:val="60"/>
        </w:rPr>
      </w:pPr>
      <w:r w:rsidRPr="00A25302">
        <w:rPr>
          <w:color w:val="000000" w:themeColor="text1"/>
          <w:sz w:val="60"/>
          <w:szCs w:val="60"/>
        </w:rPr>
        <w:t>Valpreventie b</w:t>
      </w:r>
      <w:r w:rsidRPr="00A25302">
        <w:rPr>
          <w:sz w:val="60"/>
          <w:szCs w:val="60"/>
        </w:rPr>
        <w:t>ij ouderen met een visuele beperking</w:t>
      </w:r>
    </w:p>
    <w:p w14:paraId="3CE90D96" w14:textId="77777777" w:rsidR="004B0559" w:rsidRDefault="004B0559" w:rsidP="004B0559">
      <w:pPr>
        <w:rPr>
          <w:sz w:val="60"/>
          <w:szCs w:val="60"/>
        </w:rPr>
      </w:pPr>
    </w:p>
    <w:p w14:paraId="4C14CF5E" w14:textId="55641F2A" w:rsidR="004B0559" w:rsidRPr="004B0559" w:rsidRDefault="004B0559" w:rsidP="004B0559">
      <w:pPr>
        <w:rPr>
          <w:sz w:val="60"/>
          <w:szCs w:val="60"/>
        </w:rPr>
      </w:pPr>
      <w:r w:rsidRPr="004B0559">
        <w:rPr>
          <w:rStyle w:val="TitleChar"/>
        </w:rPr>
        <w:t>Bijlage 1: Valrisico-Score (VRS)</w:t>
      </w:r>
    </w:p>
    <w:p w14:paraId="0A653770" w14:textId="3135F5A9" w:rsidR="004B0559" w:rsidRDefault="004B0559" w:rsidP="004B0559"/>
    <w:p w14:paraId="680C6C39" w14:textId="77777777" w:rsidR="004B0559" w:rsidRDefault="004B0559" w:rsidP="004B0559"/>
    <w:p w14:paraId="3FA0AAD0" w14:textId="77777777" w:rsidR="004B0559" w:rsidRDefault="004B0559" w:rsidP="004B0559"/>
    <w:p w14:paraId="11C5BAD1" w14:textId="77777777" w:rsidR="004B0559" w:rsidRDefault="004B0559" w:rsidP="004B0559"/>
    <w:p w14:paraId="010C175C" w14:textId="77777777" w:rsidR="004B0559" w:rsidRDefault="004B0559" w:rsidP="004B0559"/>
    <w:p w14:paraId="47E8D6C6" w14:textId="77777777" w:rsidR="004B0559" w:rsidRDefault="004B0559" w:rsidP="004B0559"/>
    <w:p w14:paraId="4A84462B" w14:textId="77777777" w:rsidR="004B0559" w:rsidRDefault="004B0559" w:rsidP="004B0559"/>
    <w:p w14:paraId="4F84B590" w14:textId="77777777" w:rsidR="004B0559" w:rsidRPr="00B23D54" w:rsidRDefault="004B0559" w:rsidP="004B0559"/>
    <w:p w14:paraId="31363C44" w14:textId="77777777" w:rsidR="004B0559" w:rsidRDefault="004B0559" w:rsidP="004B0559">
      <w:pPr>
        <w:pStyle w:val="Subkop"/>
      </w:pPr>
    </w:p>
    <w:sdt>
      <w:sdtPr>
        <w:rPr>
          <w:rFonts w:ascii="Avenir Next LT Pro" w:hAnsi="Avenir Next LT Pro"/>
          <w:sz w:val="32"/>
          <w:szCs w:val="21"/>
        </w:rPr>
        <w:alias w:val="PlaatsDatum"/>
        <w:tag w:val="PlaatsDatum"/>
        <w:id w:val="2132820894"/>
        <w:placeholder>
          <w:docPart w:val="FE327DCD2AF0794E9FCC898622026F55"/>
        </w:placeholder>
      </w:sdtPr>
      <w:sdtEndPr>
        <w:rPr>
          <w:rFonts w:ascii="Verdana" w:hAnsi="Verdana"/>
        </w:rPr>
      </w:sdtEndPr>
      <w:sdtContent>
        <w:p w14:paraId="08B2C636" w14:textId="05F12764" w:rsidR="004B0559" w:rsidRPr="00923CDC" w:rsidRDefault="004B0559" w:rsidP="004B0559">
          <w:pPr>
            <w:pStyle w:val="Subkop"/>
            <w:rPr>
              <w:rFonts w:ascii="Avenir Next LT Pro" w:hAnsi="Avenir Next LT Pro"/>
              <w:sz w:val="32"/>
              <w:szCs w:val="21"/>
            </w:rPr>
          </w:pPr>
          <w:r w:rsidRPr="00923CDC">
            <w:rPr>
              <w:rFonts w:ascii="Avenir Next LT Pro" w:hAnsi="Avenir Next LT Pro"/>
              <w:sz w:val="32"/>
              <w:szCs w:val="21"/>
            </w:rPr>
            <w:t xml:space="preserve">Expertisegroep </w:t>
          </w:r>
          <w:r w:rsidR="002829A5">
            <w:rPr>
              <w:rFonts w:ascii="Avenir Next LT Pro" w:hAnsi="Avenir Next LT Pro"/>
              <w:sz w:val="32"/>
              <w:szCs w:val="21"/>
            </w:rPr>
            <w:t>Visueel Verstandelijk Beperkt,</w:t>
          </w:r>
          <w:r w:rsidRPr="00923CDC">
            <w:rPr>
              <w:rFonts w:ascii="Avenir Next LT Pro" w:hAnsi="Avenir Next LT Pro"/>
              <w:sz w:val="32"/>
              <w:szCs w:val="21"/>
            </w:rPr>
            <w:t xml:space="preserve"> juli 2025</w:t>
          </w:r>
        </w:p>
        <w:p w14:paraId="4D6AC05C" w14:textId="01D0111D" w:rsidR="004B0559" w:rsidRDefault="004B0559" w:rsidP="004B0559">
          <w:pPr>
            <w:pStyle w:val="Subkop"/>
            <w:rPr>
              <w:sz w:val="32"/>
              <w:szCs w:val="21"/>
            </w:rPr>
          </w:pPr>
          <w:r w:rsidRPr="00923CDC">
            <w:rPr>
              <w:rFonts w:ascii="Avenir Next LT Pro" w:hAnsi="Avenir Next LT Pro"/>
              <w:sz w:val="32"/>
              <w:szCs w:val="21"/>
            </w:rPr>
            <w:t xml:space="preserve">Contactpersoon: </w:t>
          </w:r>
          <w:r w:rsidR="00073786">
            <w:rPr>
              <w:rFonts w:ascii="Avenir Next LT Pro" w:hAnsi="Avenir Next LT Pro"/>
              <w:sz w:val="32"/>
              <w:szCs w:val="21"/>
            </w:rPr>
            <w:t>Lotte Enkelaar</w:t>
          </w:r>
        </w:p>
      </w:sdtContent>
    </w:sdt>
    <w:bookmarkEnd w:id="0"/>
    <w:p w14:paraId="6E115C34" w14:textId="46CA9833" w:rsidR="00B31F4B" w:rsidRPr="004B0559" w:rsidRDefault="00B31F4B" w:rsidP="004B0559">
      <w:pPr>
        <w:spacing w:after="160" w:line="259" w:lineRule="auto"/>
        <w:contextualSpacing w:val="0"/>
        <w:rPr>
          <w:rFonts w:eastAsiaTheme="majorEastAsia" w:cstheme="majorBidi"/>
          <w:b/>
          <w:color w:val="00819A"/>
          <w:spacing w:val="-10"/>
          <w:kern w:val="28"/>
          <w:sz w:val="48"/>
          <w:szCs w:val="56"/>
        </w:rPr>
      </w:pPr>
      <w:r>
        <w:t xml:space="preserve"> </w:t>
      </w:r>
    </w:p>
    <w:p w14:paraId="7E77F944" w14:textId="27DA2953" w:rsidR="006C587A" w:rsidRPr="00B31F4B" w:rsidRDefault="00B31F4B" w:rsidP="00B31F4B">
      <w:pPr>
        <w:pStyle w:val="Heading1"/>
        <w:numPr>
          <w:ilvl w:val="0"/>
          <w:numId w:val="0"/>
        </w:numPr>
        <w:ind w:left="851" w:hanging="851"/>
      </w:pPr>
      <w:r>
        <w:lastRenderedPageBreak/>
        <w:t>Valrisico-Score vragenlijst</w:t>
      </w:r>
    </w:p>
    <w:p w14:paraId="587243F3" w14:textId="0B400682" w:rsidR="008003D8" w:rsidRPr="00B31F4B" w:rsidRDefault="008003D8" w:rsidP="00B31F4B">
      <w:pPr>
        <w:rPr>
          <w:b/>
          <w:bCs/>
        </w:rPr>
      </w:pPr>
      <w:r w:rsidRPr="00B31F4B">
        <w:rPr>
          <w:b/>
          <w:bCs/>
        </w:rPr>
        <w:t>Naam cliënt:</w:t>
      </w:r>
    </w:p>
    <w:p w14:paraId="32A59B1E" w14:textId="3FB7A185" w:rsidR="008003D8" w:rsidRPr="00B31F4B" w:rsidRDefault="008003D8" w:rsidP="00B31F4B">
      <w:pPr>
        <w:rPr>
          <w:b/>
          <w:bCs/>
        </w:rPr>
      </w:pPr>
      <w:r w:rsidRPr="00B31F4B">
        <w:rPr>
          <w:b/>
          <w:bCs/>
        </w:rPr>
        <w:t>Geboortedatum:</w:t>
      </w:r>
    </w:p>
    <w:p w14:paraId="450ED0DE" w14:textId="77777777" w:rsidR="006C587A" w:rsidRPr="00B31F4B" w:rsidRDefault="008003D8" w:rsidP="00B31F4B">
      <w:pPr>
        <w:rPr>
          <w:b/>
          <w:bCs/>
        </w:rPr>
      </w:pPr>
      <w:r w:rsidRPr="00B31F4B">
        <w:rPr>
          <w:b/>
          <w:bCs/>
        </w:rPr>
        <w:t>Adres:</w:t>
      </w:r>
      <w:r w:rsidRPr="00B31F4B">
        <w:rPr>
          <w:b/>
          <w:bCs/>
        </w:rPr>
        <w:tab/>
      </w:r>
    </w:p>
    <w:p w14:paraId="646F9BD4" w14:textId="77777777" w:rsidR="006C587A" w:rsidRPr="00B31F4B" w:rsidRDefault="006C587A" w:rsidP="00B31F4B">
      <w:pPr>
        <w:rPr>
          <w:b/>
          <w:bCs/>
        </w:rPr>
      </w:pPr>
      <w:r w:rsidRPr="00B31F4B">
        <w:rPr>
          <w:b/>
          <w:bCs/>
        </w:rPr>
        <w:t>Naam begeleider:</w:t>
      </w:r>
    </w:p>
    <w:p w14:paraId="0E538DED" w14:textId="77777777" w:rsidR="006C587A" w:rsidRPr="00B31F4B" w:rsidRDefault="006C587A" w:rsidP="00B31F4B">
      <w:pPr>
        <w:rPr>
          <w:b/>
          <w:bCs/>
        </w:rPr>
      </w:pPr>
      <w:r w:rsidRPr="00B31F4B">
        <w:rPr>
          <w:b/>
          <w:bCs/>
        </w:rPr>
        <w:t>Datum:</w:t>
      </w:r>
    </w:p>
    <w:p w14:paraId="04845758" w14:textId="58E1460F" w:rsidR="006C587A" w:rsidRDefault="006C587A" w:rsidP="00B31F4B">
      <w:pPr>
        <w:rPr>
          <w:b/>
          <w:bCs/>
        </w:rPr>
      </w:pPr>
      <w:r w:rsidRPr="00B31F4B">
        <w:rPr>
          <w:b/>
          <w:bCs/>
        </w:rPr>
        <w:t>Huisarts:</w:t>
      </w:r>
    </w:p>
    <w:p w14:paraId="16C2901C" w14:textId="77777777" w:rsidR="00B31F4B" w:rsidRPr="00B31F4B" w:rsidRDefault="00B31F4B" w:rsidP="00B31F4B">
      <w:pPr>
        <w:rPr>
          <w:b/>
          <w:bCs/>
        </w:rPr>
      </w:pPr>
    </w:p>
    <w:p w14:paraId="75604150" w14:textId="53C36285" w:rsidR="006C587A" w:rsidRDefault="008003D8" w:rsidP="006C587A">
      <w:r>
        <w:t>Is er sprake van geheugenproblemen, dementie</w:t>
      </w:r>
      <w:r w:rsidR="004608FE">
        <w:t>, verstandelijke beperking</w:t>
      </w:r>
      <w:r>
        <w:t xml:space="preserve"> of andere cognitieve beperkingen? </w:t>
      </w:r>
    </w:p>
    <w:p w14:paraId="57A684D8" w14:textId="77777777" w:rsidR="00073786" w:rsidRDefault="00073786" w:rsidP="00073786">
      <w:pPr>
        <w:pStyle w:val="ListParagraph"/>
      </w:pPr>
      <w:r>
        <w:t>Geen</w:t>
      </w:r>
    </w:p>
    <w:p w14:paraId="2A4324F7" w14:textId="77777777" w:rsidR="00073786" w:rsidRDefault="00073786" w:rsidP="00073786">
      <w:pPr>
        <w:pStyle w:val="ListParagraph"/>
      </w:pPr>
      <w:r>
        <w:t>Geheugenproblemen</w:t>
      </w:r>
    </w:p>
    <w:p w14:paraId="6CEDF10B" w14:textId="77777777" w:rsidR="00073786" w:rsidRDefault="00073786" w:rsidP="00073786">
      <w:pPr>
        <w:pStyle w:val="ListParagraph"/>
      </w:pPr>
      <w:r>
        <w:t>Vermoeden van dementie</w:t>
      </w:r>
    </w:p>
    <w:p w14:paraId="7F45209D" w14:textId="77777777" w:rsidR="00073786" w:rsidRDefault="00073786" w:rsidP="00073786">
      <w:pPr>
        <w:pStyle w:val="ListParagraph"/>
      </w:pPr>
      <w:r>
        <w:t>Gediagnostiseerde dementie</w:t>
      </w:r>
    </w:p>
    <w:p w14:paraId="1A011D59" w14:textId="77777777" w:rsidR="00073786" w:rsidRDefault="00073786" w:rsidP="00073786">
      <w:pPr>
        <w:pStyle w:val="ListParagraph"/>
      </w:pPr>
      <w:r>
        <w:t xml:space="preserve">Verstandelijke beperking </w:t>
      </w:r>
    </w:p>
    <w:p w14:paraId="37CFB1FB" w14:textId="77777777" w:rsidR="00073786" w:rsidRDefault="00073786" w:rsidP="004608FE">
      <w:pPr>
        <w:pStyle w:val="ListParagraph"/>
        <w:numPr>
          <w:ilvl w:val="1"/>
          <w:numId w:val="10"/>
        </w:numPr>
      </w:pPr>
      <w:r>
        <w:t>Licht</w:t>
      </w:r>
    </w:p>
    <w:p w14:paraId="35EBAB13" w14:textId="77777777" w:rsidR="00073786" w:rsidRDefault="00073786" w:rsidP="004608FE">
      <w:pPr>
        <w:pStyle w:val="ListParagraph"/>
        <w:numPr>
          <w:ilvl w:val="1"/>
          <w:numId w:val="10"/>
        </w:numPr>
      </w:pPr>
      <w:r>
        <w:t>Matig</w:t>
      </w:r>
    </w:p>
    <w:p w14:paraId="2D0EB6EB" w14:textId="77777777" w:rsidR="00073786" w:rsidRDefault="00073786" w:rsidP="004608FE">
      <w:pPr>
        <w:pStyle w:val="ListParagraph"/>
        <w:numPr>
          <w:ilvl w:val="1"/>
          <w:numId w:val="10"/>
        </w:numPr>
      </w:pPr>
      <w:r>
        <w:t>Ernstig</w:t>
      </w:r>
    </w:p>
    <w:p w14:paraId="288C25FF" w14:textId="77777777" w:rsidR="00073786" w:rsidRDefault="00073786" w:rsidP="004608FE">
      <w:pPr>
        <w:pStyle w:val="ListParagraph"/>
        <w:numPr>
          <w:ilvl w:val="1"/>
          <w:numId w:val="10"/>
        </w:numPr>
      </w:pPr>
      <w:r>
        <w:t>Zeer ernstig</w:t>
      </w:r>
    </w:p>
    <w:p w14:paraId="239A6C33" w14:textId="77777777" w:rsidR="00073786" w:rsidRDefault="00073786" w:rsidP="004608FE">
      <w:pPr>
        <w:pStyle w:val="ListParagraph"/>
        <w:numPr>
          <w:ilvl w:val="1"/>
          <w:numId w:val="10"/>
        </w:numPr>
      </w:pPr>
      <w:r>
        <w:t>Niet vastgesteld</w:t>
      </w:r>
    </w:p>
    <w:p w14:paraId="76359BB8" w14:textId="77777777" w:rsidR="00073786" w:rsidRDefault="00073786" w:rsidP="00073786">
      <w:pPr>
        <w:pStyle w:val="ListParagraph"/>
      </w:pPr>
      <w:r>
        <w:t>Andere cognitieve beperking;……………………………………..</w:t>
      </w:r>
    </w:p>
    <w:p w14:paraId="0A409892" w14:textId="700087D6" w:rsidR="006C587A" w:rsidRDefault="006C587A" w:rsidP="006C587A">
      <w:r>
        <w:t xml:space="preserve">Omcirkel van onderstaande vragen telkens het juiste antwoord. De uitleg van de vragen staan in de VRS handleiding, zie p. </w:t>
      </w:r>
      <w:r w:rsidR="00C95B3C">
        <w:t xml:space="preserve">5. </w:t>
      </w:r>
    </w:p>
    <w:p w14:paraId="2C4EEFA9" w14:textId="30E79C74" w:rsidR="00492671" w:rsidRPr="00492671" w:rsidRDefault="006C587A" w:rsidP="004608FE">
      <w:pPr>
        <w:pStyle w:val="ListParagraph"/>
        <w:numPr>
          <w:ilvl w:val="0"/>
          <w:numId w:val="7"/>
        </w:numPr>
        <w:rPr>
          <w:szCs w:val="24"/>
        </w:rPr>
      </w:pPr>
      <w:r w:rsidRPr="00492671">
        <w:rPr>
          <w:szCs w:val="24"/>
        </w:rPr>
        <w:t>Welke mate van visusstoornis is bij de cliënt van toepassing?</w:t>
      </w:r>
    </w:p>
    <w:p w14:paraId="77EA5826" w14:textId="30915F89" w:rsidR="00492671" w:rsidRPr="00492671" w:rsidRDefault="00492671" w:rsidP="00492671">
      <w:pPr>
        <w:pStyle w:val="ListParagraph"/>
        <w:numPr>
          <w:ilvl w:val="0"/>
          <w:numId w:val="0"/>
        </w:numPr>
        <w:ind w:left="720"/>
        <w:rPr>
          <w:szCs w:val="24"/>
        </w:rPr>
      </w:pPr>
      <w:r w:rsidRPr="00B31F4B">
        <w:rPr>
          <w:b/>
          <w:bCs/>
          <w:szCs w:val="24"/>
        </w:rPr>
        <w:t>2</w:t>
      </w:r>
      <w:r w:rsidRPr="00492671">
        <w:rPr>
          <w:szCs w:val="24"/>
        </w:rPr>
        <w:t xml:space="preserve"> – Slechtziend</w:t>
      </w:r>
    </w:p>
    <w:p w14:paraId="3C50BBA0" w14:textId="711BBDD4" w:rsidR="00492671" w:rsidRDefault="00492671" w:rsidP="00492671">
      <w:pPr>
        <w:pStyle w:val="ListParagraph"/>
        <w:numPr>
          <w:ilvl w:val="0"/>
          <w:numId w:val="0"/>
        </w:numPr>
        <w:ind w:left="720"/>
        <w:rPr>
          <w:szCs w:val="24"/>
        </w:rPr>
      </w:pPr>
      <w:r w:rsidRPr="00B31F4B">
        <w:rPr>
          <w:b/>
          <w:bCs/>
          <w:szCs w:val="24"/>
        </w:rPr>
        <w:t>1</w:t>
      </w:r>
      <w:r w:rsidRPr="00492671">
        <w:rPr>
          <w:szCs w:val="24"/>
        </w:rPr>
        <w:t xml:space="preserve"> – Blind</w:t>
      </w:r>
    </w:p>
    <w:p w14:paraId="5434B4DD" w14:textId="77777777" w:rsidR="00B31F4B" w:rsidRPr="00492671" w:rsidRDefault="00B31F4B" w:rsidP="00492671">
      <w:pPr>
        <w:pStyle w:val="ListParagraph"/>
        <w:numPr>
          <w:ilvl w:val="0"/>
          <w:numId w:val="0"/>
        </w:numPr>
        <w:ind w:left="720"/>
        <w:rPr>
          <w:szCs w:val="24"/>
        </w:rPr>
      </w:pPr>
    </w:p>
    <w:p w14:paraId="26801707" w14:textId="749E41C5" w:rsidR="00492671" w:rsidRDefault="00492671" w:rsidP="004608FE">
      <w:pPr>
        <w:pStyle w:val="ListParagraph"/>
        <w:numPr>
          <w:ilvl w:val="0"/>
          <w:numId w:val="7"/>
        </w:numPr>
        <w:rPr>
          <w:szCs w:val="24"/>
        </w:rPr>
      </w:pPr>
      <w:r w:rsidRPr="00492671">
        <w:rPr>
          <w:szCs w:val="24"/>
        </w:rPr>
        <w:t>Welke mate van gehoorstoornis is bij de cliënt van toepassing?</w:t>
      </w:r>
    </w:p>
    <w:p w14:paraId="03EDD5A3" w14:textId="362DD46B" w:rsidR="00492671" w:rsidRDefault="00492671" w:rsidP="00492671">
      <w:pPr>
        <w:pStyle w:val="ListParagraph"/>
        <w:numPr>
          <w:ilvl w:val="0"/>
          <w:numId w:val="0"/>
        </w:numPr>
        <w:ind w:left="720"/>
        <w:rPr>
          <w:szCs w:val="24"/>
        </w:rPr>
      </w:pPr>
      <w:r w:rsidRPr="00B31F4B">
        <w:rPr>
          <w:b/>
          <w:bCs/>
          <w:szCs w:val="24"/>
        </w:rPr>
        <w:t>0</w:t>
      </w:r>
      <w:r>
        <w:rPr>
          <w:szCs w:val="24"/>
        </w:rPr>
        <w:t xml:space="preserve"> – Geen stoornis</w:t>
      </w:r>
    </w:p>
    <w:p w14:paraId="45CF1289" w14:textId="043CE477" w:rsidR="00492671" w:rsidRDefault="00492671" w:rsidP="00492671">
      <w:pPr>
        <w:pStyle w:val="ListParagraph"/>
        <w:numPr>
          <w:ilvl w:val="0"/>
          <w:numId w:val="0"/>
        </w:numPr>
        <w:ind w:left="720"/>
        <w:rPr>
          <w:szCs w:val="24"/>
        </w:rPr>
      </w:pPr>
      <w:r w:rsidRPr="00B31F4B">
        <w:rPr>
          <w:b/>
          <w:bCs/>
          <w:szCs w:val="24"/>
        </w:rPr>
        <w:t>1</w:t>
      </w:r>
      <w:r>
        <w:rPr>
          <w:szCs w:val="24"/>
        </w:rPr>
        <w:t xml:space="preserve"> – Slechthorend</w:t>
      </w:r>
    </w:p>
    <w:p w14:paraId="217588FD" w14:textId="271DD60D" w:rsidR="00492671" w:rsidRDefault="00492671" w:rsidP="00492671">
      <w:pPr>
        <w:pStyle w:val="ListParagraph"/>
        <w:numPr>
          <w:ilvl w:val="0"/>
          <w:numId w:val="0"/>
        </w:numPr>
        <w:ind w:left="720"/>
        <w:rPr>
          <w:szCs w:val="24"/>
        </w:rPr>
      </w:pPr>
      <w:r w:rsidRPr="00B31F4B">
        <w:rPr>
          <w:b/>
          <w:bCs/>
          <w:szCs w:val="24"/>
        </w:rPr>
        <w:t>1</w:t>
      </w:r>
      <w:r>
        <w:rPr>
          <w:szCs w:val="24"/>
        </w:rPr>
        <w:t xml:space="preserve"> </w:t>
      </w:r>
      <w:r w:rsidR="00B31F4B">
        <w:rPr>
          <w:szCs w:val="24"/>
        </w:rPr>
        <w:t>–</w:t>
      </w:r>
      <w:r>
        <w:rPr>
          <w:szCs w:val="24"/>
        </w:rPr>
        <w:t xml:space="preserve"> Doof</w:t>
      </w:r>
    </w:p>
    <w:p w14:paraId="2263AC12" w14:textId="77777777" w:rsidR="00B31F4B" w:rsidRPr="00492671" w:rsidRDefault="00B31F4B" w:rsidP="00492671">
      <w:pPr>
        <w:pStyle w:val="ListParagraph"/>
        <w:numPr>
          <w:ilvl w:val="0"/>
          <w:numId w:val="0"/>
        </w:numPr>
        <w:ind w:left="720"/>
        <w:rPr>
          <w:szCs w:val="24"/>
        </w:rPr>
      </w:pPr>
    </w:p>
    <w:p w14:paraId="2BE6D05A" w14:textId="1404C611" w:rsidR="00492671" w:rsidRDefault="00492671" w:rsidP="004608FE">
      <w:pPr>
        <w:pStyle w:val="ListParagraph"/>
        <w:numPr>
          <w:ilvl w:val="0"/>
          <w:numId w:val="7"/>
        </w:numPr>
        <w:rPr>
          <w:szCs w:val="24"/>
        </w:rPr>
      </w:pPr>
      <w:r w:rsidRPr="00492671">
        <w:rPr>
          <w:szCs w:val="24"/>
        </w:rPr>
        <w:t>Is er bij de cliënt sprake van epilepsie?</w:t>
      </w:r>
    </w:p>
    <w:p w14:paraId="330B4FF2" w14:textId="1930FF57" w:rsidR="00492671" w:rsidRDefault="00492671" w:rsidP="00492671">
      <w:pPr>
        <w:pStyle w:val="ListParagraph"/>
        <w:numPr>
          <w:ilvl w:val="0"/>
          <w:numId w:val="0"/>
        </w:numPr>
        <w:ind w:left="720"/>
        <w:rPr>
          <w:szCs w:val="24"/>
        </w:rPr>
      </w:pPr>
      <w:r w:rsidRPr="00B31F4B">
        <w:rPr>
          <w:b/>
          <w:bCs/>
          <w:szCs w:val="24"/>
        </w:rPr>
        <w:t>1</w:t>
      </w:r>
      <w:r>
        <w:rPr>
          <w:szCs w:val="24"/>
        </w:rPr>
        <w:t xml:space="preserve"> – Ja</w:t>
      </w:r>
    </w:p>
    <w:p w14:paraId="0F9063FC" w14:textId="6415FB27" w:rsidR="00492671" w:rsidRDefault="00492671" w:rsidP="00492671">
      <w:pPr>
        <w:pStyle w:val="ListParagraph"/>
        <w:numPr>
          <w:ilvl w:val="0"/>
          <w:numId w:val="0"/>
        </w:numPr>
        <w:ind w:left="720"/>
        <w:rPr>
          <w:szCs w:val="24"/>
        </w:rPr>
      </w:pPr>
      <w:r w:rsidRPr="00B31F4B">
        <w:rPr>
          <w:b/>
          <w:bCs/>
          <w:szCs w:val="24"/>
        </w:rPr>
        <w:t>0</w:t>
      </w:r>
      <w:r>
        <w:rPr>
          <w:szCs w:val="24"/>
        </w:rPr>
        <w:t xml:space="preserve"> – Nee</w:t>
      </w:r>
    </w:p>
    <w:p w14:paraId="088ECF7D" w14:textId="77777777" w:rsidR="00B31F4B" w:rsidRPr="00492671" w:rsidRDefault="00B31F4B" w:rsidP="00492671">
      <w:pPr>
        <w:pStyle w:val="ListParagraph"/>
        <w:numPr>
          <w:ilvl w:val="0"/>
          <w:numId w:val="0"/>
        </w:numPr>
        <w:ind w:left="720"/>
        <w:rPr>
          <w:szCs w:val="24"/>
        </w:rPr>
      </w:pPr>
    </w:p>
    <w:p w14:paraId="2DA35290" w14:textId="121EFEDD" w:rsidR="00492671" w:rsidRDefault="00492671" w:rsidP="004608FE">
      <w:pPr>
        <w:pStyle w:val="ListParagraph"/>
        <w:numPr>
          <w:ilvl w:val="0"/>
          <w:numId w:val="7"/>
        </w:numPr>
        <w:rPr>
          <w:szCs w:val="24"/>
        </w:rPr>
      </w:pPr>
      <w:r w:rsidRPr="00492671">
        <w:rPr>
          <w:szCs w:val="24"/>
        </w:rPr>
        <w:t>Is de cliënt bekend met duizeligheid?</w:t>
      </w:r>
    </w:p>
    <w:p w14:paraId="4D44CAD8" w14:textId="7C445115" w:rsidR="00492671" w:rsidRDefault="00492671" w:rsidP="00492671">
      <w:pPr>
        <w:pStyle w:val="ListParagraph"/>
        <w:numPr>
          <w:ilvl w:val="0"/>
          <w:numId w:val="0"/>
        </w:numPr>
        <w:ind w:left="720"/>
        <w:rPr>
          <w:szCs w:val="24"/>
        </w:rPr>
      </w:pPr>
      <w:r w:rsidRPr="00B31F4B">
        <w:rPr>
          <w:b/>
          <w:bCs/>
          <w:szCs w:val="24"/>
        </w:rPr>
        <w:t>1</w:t>
      </w:r>
      <w:r>
        <w:rPr>
          <w:szCs w:val="24"/>
        </w:rPr>
        <w:t xml:space="preserve"> – Ja</w:t>
      </w:r>
    </w:p>
    <w:p w14:paraId="79B19F94" w14:textId="047ED28B" w:rsidR="00492671" w:rsidRDefault="00492671" w:rsidP="00492671">
      <w:pPr>
        <w:pStyle w:val="ListParagraph"/>
        <w:numPr>
          <w:ilvl w:val="0"/>
          <w:numId w:val="0"/>
        </w:numPr>
        <w:ind w:left="720"/>
        <w:rPr>
          <w:szCs w:val="24"/>
        </w:rPr>
      </w:pPr>
      <w:r w:rsidRPr="00B31F4B">
        <w:rPr>
          <w:b/>
          <w:bCs/>
          <w:szCs w:val="24"/>
        </w:rPr>
        <w:t xml:space="preserve">0 </w:t>
      </w:r>
      <w:r>
        <w:rPr>
          <w:szCs w:val="24"/>
        </w:rPr>
        <w:t>– Nee</w:t>
      </w:r>
    </w:p>
    <w:p w14:paraId="392344A7" w14:textId="0D256A9C" w:rsidR="00B31F4B" w:rsidRDefault="00492671" w:rsidP="00B31F4B">
      <w:pPr>
        <w:pStyle w:val="ListParagraph"/>
        <w:numPr>
          <w:ilvl w:val="0"/>
          <w:numId w:val="0"/>
        </w:numPr>
        <w:ind w:left="720"/>
        <w:rPr>
          <w:szCs w:val="24"/>
        </w:rPr>
      </w:pPr>
      <w:r w:rsidRPr="00B31F4B">
        <w:rPr>
          <w:b/>
          <w:bCs/>
          <w:szCs w:val="24"/>
        </w:rPr>
        <w:lastRenderedPageBreak/>
        <w:t xml:space="preserve">0 </w:t>
      </w:r>
      <w:r>
        <w:rPr>
          <w:szCs w:val="24"/>
        </w:rPr>
        <w:t>– Weet ik niet</w:t>
      </w:r>
      <w:r w:rsidR="002C69DD">
        <w:rPr>
          <w:szCs w:val="24"/>
        </w:rPr>
        <w:t xml:space="preserve"> </w:t>
      </w:r>
    </w:p>
    <w:p w14:paraId="5815F501" w14:textId="77777777" w:rsidR="002C69DD" w:rsidRPr="00B31F4B" w:rsidRDefault="002C69DD" w:rsidP="00B31F4B">
      <w:pPr>
        <w:pStyle w:val="ListParagraph"/>
        <w:numPr>
          <w:ilvl w:val="0"/>
          <w:numId w:val="0"/>
        </w:numPr>
        <w:ind w:left="720"/>
        <w:rPr>
          <w:szCs w:val="24"/>
        </w:rPr>
      </w:pPr>
    </w:p>
    <w:p w14:paraId="6493D250" w14:textId="3F07E05E" w:rsidR="00492671" w:rsidRDefault="00492671" w:rsidP="004608FE">
      <w:pPr>
        <w:pStyle w:val="ListParagraph"/>
        <w:numPr>
          <w:ilvl w:val="0"/>
          <w:numId w:val="7"/>
        </w:numPr>
        <w:rPr>
          <w:szCs w:val="24"/>
        </w:rPr>
      </w:pPr>
      <w:r w:rsidRPr="00492671">
        <w:rPr>
          <w:szCs w:val="24"/>
        </w:rPr>
        <w:t>Is er bij de cliënt osteoporose geconstateerd?</w:t>
      </w:r>
    </w:p>
    <w:p w14:paraId="4B0B6617" w14:textId="3C0D9043" w:rsidR="00492671" w:rsidRDefault="00492671" w:rsidP="00492671">
      <w:pPr>
        <w:pStyle w:val="ListParagraph"/>
        <w:numPr>
          <w:ilvl w:val="0"/>
          <w:numId w:val="0"/>
        </w:numPr>
        <w:ind w:left="720"/>
        <w:rPr>
          <w:szCs w:val="24"/>
        </w:rPr>
      </w:pPr>
      <w:r w:rsidRPr="00B31F4B">
        <w:rPr>
          <w:b/>
          <w:bCs/>
          <w:szCs w:val="24"/>
        </w:rPr>
        <w:t>1</w:t>
      </w:r>
      <w:r>
        <w:rPr>
          <w:szCs w:val="24"/>
        </w:rPr>
        <w:t xml:space="preserve"> – Ja</w:t>
      </w:r>
    </w:p>
    <w:p w14:paraId="38C7D3BF" w14:textId="4735465E" w:rsidR="00B31F4B" w:rsidRDefault="00492671" w:rsidP="002C69DD">
      <w:pPr>
        <w:pStyle w:val="ListParagraph"/>
        <w:numPr>
          <w:ilvl w:val="0"/>
          <w:numId w:val="0"/>
        </w:numPr>
        <w:ind w:left="720"/>
        <w:rPr>
          <w:szCs w:val="24"/>
        </w:rPr>
      </w:pPr>
      <w:r w:rsidRPr="00B31F4B">
        <w:rPr>
          <w:b/>
          <w:bCs/>
          <w:szCs w:val="24"/>
        </w:rPr>
        <w:t>0</w:t>
      </w:r>
      <w:r>
        <w:rPr>
          <w:szCs w:val="24"/>
        </w:rPr>
        <w:t xml:space="preserve"> </w:t>
      </w:r>
      <w:r w:rsidR="00B31F4B">
        <w:rPr>
          <w:szCs w:val="24"/>
        </w:rPr>
        <w:t>–</w:t>
      </w:r>
      <w:r>
        <w:rPr>
          <w:szCs w:val="24"/>
        </w:rPr>
        <w:t xml:space="preserve"> Nee</w:t>
      </w:r>
    </w:p>
    <w:p w14:paraId="0DC07EA6" w14:textId="77777777" w:rsidR="006B3E75" w:rsidRPr="002C69DD" w:rsidRDefault="006B3E75" w:rsidP="002C69DD">
      <w:pPr>
        <w:pStyle w:val="ListParagraph"/>
        <w:numPr>
          <w:ilvl w:val="0"/>
          <w:numId w:val="0"/>
        </w:numPr>
        <w:ind w:left="720"/>
        <w:rPr>
          <w:szCs w:val="24"/>
        </w:rPr>
      </w:pPr>
    </w:p>
    <w:p w14:paraId="5FF07AFF" w14:textId="118169FE" w:rsidR="00492671" w:rsidRDefault="00492671" w:rsidP="004608FE">
      <w:pPr>
        <w:pStyle w:val="ListParagraph"/>
        <w:numPr>
          <w:ilvl w:val="0"/>
          <w:numId w:val="7"/>
        </w:numPr>
        <w:rPr>
          <w:szCs w:val="24"/>
        </w:rPr>
      </w:pPr>
      <w:r w:rsidRPr="00492671">
        <w:rPr>
          <w:szCs w:val="24"/>
        </w:rPr>
        <w:t xml:space="preserve">Is er </w:t>
      </w:r>
      <w:r w:rsidR="005668A9">
        <w:rPr>
          <w:szCs w:val="24"/>
        </w:rPr>
        <w:t>bij de cli</w:t>
      </w:r>
      <w:r w:rsidR="00E96FE2">
        <w:rPr>
          <w:szCs w:val="24"/>
        </w:rPr>
        <w:t>ë</w:t>
      </w:r>
      <w:r w:rsidR="005668A9">
        <w:rPr>
          <w:szCs w:val="24"/>
        </w:rPr>
        <w:t xml:space="preserve">nt </w:t>
      </w:r>
      <w:r w:rsidRPr="00492671">
        <w:rPr>
          <w:szCs w:val="24"/>
        </w:rPr>
        <w:t>sprake van incontinentie?</w:t>
      </w:r>
    </w:p>
    <w:p w14:paraId="339CDCCF" w14:textId="4DCA8B4D" w:rsidR="00492671" w:rsidRDefault="00492671" w:rsidP="00492671">
      <w:pPr>
        <w:pStyle w:val="ListParagraph"/>
        <w:numPr>
          <w:ilvl w:val="0"/>
          <w:numId w:val="0"/>
        </w:numPr>
        <w:ind w:left="720"/>
        <w:rPr>
          <w:szCs w:val="24"/>
        </w:rPr>
      </w:pPr>
      <w:r w:rsidRPr="00B31F4B">
        <w:rPr>
          <w:b/>
          <w:bCs/>
          <w:szCs w:val="24"/>
        </w:rPr>
        <w:t>0</w:t>
      </w:r>
      <w:r>
        <w:rPr>
          <w:szCs w:val="24"/>
        </w:rPr>
        <w:t xml:space="preserve"> – Ja</w:t>
      </w:r>
    </w:p>
    <w:p w14:paraId="405423D3" w14:textId="2299C655" w:rsidR="00492671" w:rsidRDefault="00492671" w:rsidP="00492671">
      <w:pPr>
        <w:pStyle w:val="ListParagraph"/>
        <w:numPr>
          <w:ilvl w:val="0"/>
          <w:numId w:val="0"/>
        </w:numPr>
        <w:ind w:left="720"/>
        <w:rPr>
          <w:szCs w:val="24"/>
        </w:rPr>
      </w:pPr>
      <w:r w:rsidRPr="00B31F4B">
        <w:rPr>
          <w:b/>
          <w:bCs/>
          <w:szCs w:val="24"/>
        </w:rPr>
        <w:t>0</w:t>
      </w:r>
      <w:r>
        <w:rPr>
          <w:szCs w:val="24"/>
        </w:rPr>
        <w:t xml:space="preserve"> – Nee</w:t>
      </w:r>
    </w:p>
    <w:p w14:paraId="5C595CD0" w14:textId="2579A79C" w:rsidR="00492671" w:rsidRDefault="00492671" w:rsidP="00492671">
      <w:pPr>
        <w:pStyle w:val="ListParagraph"/>
        <w:numPr>
          <w:ilvl w:val="0"/>
          <w:numId w:val="0"/>
        </w:numPr>
        <w:ind w:left="720"/>
        <w:rPr>
          <w:szCs w:val="24"/>
        </w:rPr>
      </w:pPr>
      <w:r w:rsidRPr="00B31F4B">
        <w:rPr>
          <w:b/>
          <w:bCs/>
          <w:szCs w:val="24"/>
        </w:rPr>
        <w:t>1</w:t>
      </w:r>
      <w:r>
        <w:rPr>
          <w:szCs w:val="24"/>
        </w:rPr>
        <w:t xml:space="preserve"> – Nee, maar </w:t>
      </w:r>
      <w:r w:rsidR="00E96FE2">
        <w:rPr>
          <w:szCs w:val="24"/>
        </w:rPr>
        <w:t xml:space="preserve">er is sprake van </w:t>
      </w:r>
      <w:r>
        <w:rPr>
          <w:szCs w:val="24"/>
        </w:rPr>
        <w:t>moeite met het ophouden van urine en/of ontlasting.</w:t>
      </w:r>
    </w:p>
    <w:p w14:paraId="4190296A" w14:textId="77777777" w:rsidR="00B31F4B" w:rsidRPr="00492671" w:rsidRDefault="00B31F4B" w:rsidP="00492671">
      <w:pPr>
        <w:pStyle w:val="ListParagraph"/>
        <w:numPr>
          <w:ilvl w:val="0"/>
          <w:numId w:val="0"/>
        </w:numPr>
        <w:ind w:left="720"/>
        <w:rPr>
          <w:szCs w:val="24"/>
        </w:rPr>
      </w:pPr>
    </w:p>
    <w:p w14:paraId="70E338FE" w14:textId="7374A4CF" w:rsidR="00492671" w:rsidRDefault="00492671" w:rsidP="004608FE">
      <w:pPr>
        <w:pStyle w:val="ListParagraph"/>
        <w:numPr>
          <w:ilvl w:val="0"/>
          <w:numId w:val="7"/>
        </w:numPr>
        <w:rPr>
          <w:szCs w:val="24"/>
        </w:rPr>
      </w:pPr>
      <w:r w:rsidRPr="00492671">
        <w:rPr>
          <w:szCs w:val="24"/>
        </w:rPr>
        <w:t>Heeft de cliënt moeite met bewegen?</w:t>
      </w:r>
    </w:p>
    <w:p w14:paraId="2EF3FBBB" w14:textId="49843829" w:rsidR="00492671" w:rsidRDefault="00492671" w:rsidP="00492671">
      <w:pPr>
        <w:pStyle w:val="ListParagraph"/>
        <w:numPr>
          <w:ilvl w:val="0"/>
          <w:numId w:val="0"/>
        </w:numPr>
        <w:ind w:left="720"/>
        <w:rPr>
          <w:szCs w:val="24"/>
        </w:rPr>
      </w:pPr>
      <w:r w:rsidRPr="00B31F4B">
        <w:rPr>
          <w:b/>
          <w:bCs/>
          <w:szCs w:val="24"/>
        </w:rPr>
        <w:t>2</w:t>
      </w:r>
      <w:r>
        <w:rPr>
          <w:szCs w:val="24"/>
        </w:rPr>
        <w:t xml:space="preserve"> – Ja</w:t>
      </w:r>
    </w:p>
    <w:p w14:paraId="2BCB1958" w14:textId="3D7AADA8" w:rsidR="00492671" w:rsidRDefault="00492671" w:rsidP="00492671">
      <w:pPr>
        <w:pStyle w:val="ListParagraph"/>
        <w:numPr>
          <w:ilvl w:val="0"/>
          <w:numId w:val="0"/>
        </w:numPr>
        <w:ind w:left="720"/>
        <w:rPr>
          <w:szCs w:val="24"/>
        </w:rPr>
      </w:pPr>
      <w:r w:rsidRPr="00B31F4B">
        <w:rPr>
          <w:b/>
          <w:bCs/>
          <w:szCs w:val="24"/>
        </w:rPr>
        <w:t>0</w:t>
      </w:r>
      <w:r>
        <w:rPr>
          <w:szCs w:val="24"/>
        </w:rPr>
        <w:t xml:space="preserve"> – Nee</w:t>
      </w:r>
    </w:p>
    <w:p w14:paraId="40F0CE99" w14:textId="1A1F75B2" w:rsidR="00492671" w:rsidRDefault="00492671" w:rsidP="00492671">
      <w:pPr>
        <w:pStyle w:val="ListParagraph"/>
        <w:numPr>
          <w:ilvl w:val="0"/>
          <w:numId w:val="0"/>
        </w:numPr>
        <w:ind w:left="720"/>
        <w:rPr>
          <w:szCs w:val="24"/>
        </w:rPr>
      </w:pPr>
      <w:r w:rsidRPr="00B31F4B">
        <w:rPr>
          <w:b/>
          <w:bCs/>
          <w:szCs w:val="24"/>
        </w:rPr>
        <w:t>1</w:t>
      </w:r>
      <w:r>
        <w:rPr>
          <w:szCs w:val="24"/>
        </w:rPr>
        <w:t xml:space="preserve"> </w:t>
      </w:r>
      <w:r w:rsidR="00B31F4B">
        <w:rPr>
          <w:szCs w:val="24"/>
        </w:rPr>
        <w:t>–</w:t>
      </w:r>
      <w:r>
        <w:rPr>
          <w:szCs w:val="24"/>
        </w:rPr>
        <w:t xml:space="preserve"> Soms</w:t>
      </w:r>
    </w:p>
    <w:p w14:paraId="38889DC3" w14:textId="77777777" w:rsidR="00B31F4B" w:rsidRPr="00492671" w:rsidRDefault="00B31F4B" w:rsidP="00492671">
      <w:pPr>
        <w:pStyle w:val="ListParagraph"/>
        <w:numPr>
          <w:ilvl w:val="0"/>
          <w:numId w:val="0"/>
        </w:numPr>
        <w:ind w:left="720"/>
        <w:rPr>
          <w:szCs w:val="24"/>
        </w:rPr>
      </w:pPr>
    </w:p>
    <w:p w14:paraId="209DEBE5" w14:textId="3AFBF700" w:rsidR="00492671" w:rsidRDefault="00492671" w:rsidP="004608FE">
      <w:pPr>
        <w:pStyle w:val="ListParagraph"/>
        <w:numPr>
          <w:ilvl w:val="0"/>
          <w:numId w:val="7"/>
        </w:numPr>
        <w:rPr>
          <w:szCs w:val="24"/>
        </w:rPr>
      </w:pPr>
      <w:r w:rsidRPr="00492671">
        <w:rPr>
          <w:szCs w:val="24"/>
        </w:rPr>
        <w:t>Maakt de cliënt gebruik/ incidenteel gebruik van een hulpmiddel?(bijvoorbeeld: rollator/rolstoel/aangepast schoeisel)</w:t>
      </w:r>
    </w:p>
    <w:p w14:paraId="0F7E2E3D" w14:textId="3A78EF86" w:rsidR="00492671" w:rsidRDefault="00492671" w:rsidP="00492671">
      <w:pPr>
        <w:pStyle w:val="ListParagraph"/>
        <w:numPr>
          <w:ilvl w:val="0"/>
          <w:numId w:val="0"/>
        </w:numPr>
        <w:ind w:left="720"/>
        <w:rPr>
          <w:szCs w:val="24"/>
        </w:rPr>
      </w:pPr>
      <w:r w:rsidRPr="00B31F4B">
        <w:rPr>
          <w:b/>
          <w:bCs/>
          <w:szCs w:val="24"/>
        </w:rPr>
        <w:t>1</w:t>
      </w:r>
      <w:r>
        <w:rPr>
          <w:szCs w:val="24"/>
        </w:rPr>
        <w:t xml:space="preserve"> – Ja</w:t>
      </w:r>
    </w:p>
    <w:p w14:paraId="18AA8798" w14:textId="30DF0803" w:rsidR="00492671" w:rsidRDefault="00492671" w:rsidP="00492671">
      <w:pPr>
        <w:pStyle w:val="ListParagraph"/>
        <w:numPr>
          <w:ilvl w:val="0"/>
          <w:numId w:val="0"/>
        </w:numPr>
        <w:ind w:left="720"/>
        <w:rPr>
          <w:szCs w:val="24"/>
        </w:rPr>
      </w:pPr>
      <w:r w:rsidRPr="00B31F4B">
        <w:rPr>
          <w:b/>
          <w:bCs/>
          <w:szCs w:val="24"/>
        </w:rPr>
        <w:t>0</w:t>
      </w:r>
      <w:r>
        <w:rPr>
          <w:szCs w:val="24"/>
        </w:rPr>
        <w:t xml:space="preserve"> – Nee</w:t>
      </w:r>
    </w:p>
    <w:p w14:paraId="5CE99E5B" w14:textId="699AB466" w:rsidR="00492671" w:rsidRDefault="00492671" w:rsidP="00492671">
      <w:pPr>
        <w:pStyle w:val="ListParagraph"/>
        <w:numPr>
          <w:ilvl w:val="0"/>
          <w:numId w:val="0"/>
        </w:numPr>
        <w:ind w:left="720"/>
        <w:rPr>
          <w:szCs w:val="24"/>
        </w:rPr>
      </w:pPr>
      <w:r w:rsidRPr="00B31F4B">
        <w:rPr>
          <w:b/>
          <w:bCs/>
          <w:szCs w:val="24"/>
        </w:rPr>
        <w:t xml:space="preserve">0 </w:t>
      </w:r>
      <w:r w:rsidR="00B31F4B">
        <w:rPr>
          <w:szCs w:val="24"/>
        </w:rPr>
        <w:t>–</w:t>
      </w:r>
      <w:r>
        <w:rPr>
          <w:szCs w:val="24"/>
        </w:rPr>
        <w:t xml:space="preserve"> Onbekend</w:t>
      </w:r>
    </w:p>
    <w:p w14:paraId="5A885329" w14:textId="77777777" w:rsidR="00B31F4B" w:rsidRPr="00492671" w:rsidRDefault="00B31F4B" w:rsidP="00492671">
      <w:pPr>
        <w:pStyle w:val="ListParagraph"/>
        <w:numPr>
          <w:ilvl w:val="0"/>
          <w:numId w:val="0"/>
        </w:numPr>
        <w:ind w:left="720"/>
        <w:rPr>
          <w:szCs w:val="24"/>
        </w:rPr>
      </w:pPr>
    </w:p>
    <w:p w14:paraId="73FBDC42" w14:textId="5023F9C5" w:rsidR="00492671" w:rsidRDefault="00492671" w:rsidP="004608FE">
      <w:pPr>
        <w:pStyle w:val="ListParagraph"/>
        <w:numPr>
          <w:ilvl w:val="0"/>
          <w:numId w:val="7"/>
        </w:numPr>
        <w:rPr>
          <w:szCs w:val="24"/>
        </w:rPr>
      </w:pPr>
      <w:r w:rsidRPr="00492671">
        <w:rPr>
          <w:szCs w:val="24"/>
        </w:rPr>
        <w:t>Gebruikt de cliënt medicatie?</w:t>
      </w:r>
    </w:p>
    <w:p w14:paraId="4A0D7039" w14:textId="22D6C0DD" w:rsidR="00492671" w:rsidRDefault="00492671" w:rsidP="00492671">
      <w:pPr>
        <w:pStyle w:val="ListParagraph"/>
        <w:numPr>
          <w:ilvl w:val="0"/>
          <w:numId w:val="0"/>
        </w:numPr>
        <w:ind w:left="720"/>
        <w:rPr>
          <w:szCs w:val="24"/>
        </w:rPr>
      </w:pPr>
      <w:r w:rsidRPr="00B31F4B">
        <w:rPr>
          <w:b/>
          <w:bCs/>
          <w:szCs w:val="24"/>
        </w:rPr>
        <w:t>1</w:t>
      </w:r>
      <w:r>
        <w:rPr>
          <w:szCs w:val="24"/>
        </w:rPr>
        <w:t xml:space="preserve"> – Ja, minder dan 5</w:t>
      </w:r>
    </w:p>
    <w:p w14:paraId="70B2BAAB" w14:textId="75B65EEE" w:rsidR="00492671" w:rsidRDefault="00492671" w:rsidP="00492671">
      <w:pPr>
        <w:pStyle w:val="ListParagraph"/>
        <w:numPr>
          <w:ilvl w:val="0"/>
          <w:numId w:val="0"/>
        </w:numPr>
        <w:ind w:left="720"/>
        <w:rPr>
          <w:szCs w:val="24"/>
        </w:rPr>
      </w:pPr>
      <w:r w:rsidRPr="00B31F4B">
        <w:rPr>
          <w:b/>
          <w:bCs/>
          <w:szCs w:val="24"/>
        </w:rPr>
        <w:t>2</w:t>
      </w:r>
      <w:r>
        <w:rPr>
          <w:szCs w:val="24"/>
        </w:rPr>
        <w:t xml:space="preserve"> – Ja, vijf of meer dan 5</w:t>
      </w:r>
    </w:p>
    <w:p w14:paraId="62F705EC" w14:textId="19C4F9FC" w:rsidR="00492671" w:rsidRDefault="00492671" w:rsidP="00492671">
      <w:pPr>
        <w:pStyle w:val="ListParagraph"/>
        <w:numPr>
          <w:ilvl w:val="0"/>
          <w:numId w:val="0"/>
        </w:numPr>
        <w:ind w:left="720"/>
        <w:rPr>
          <w:szCs w:val="24"/>
        </w:rPr>
      </w:pPr>
      <w:r w:rsidRPr="00B31F4B">
        <w:rPr>
          <w:b/>
          <w:bCs/>
          <w:szCs w:val="24"/>
        </w:rPr>
        <w:t>0</w:t>
      </w:r>
      <w:r>
        <w:rPr>
          <w:szCs w:val="24"/>
        </w:rPr>
        <w:t xml:space="preserve"> </w:t>
      </w:r>
      <w:r w:rsidR="00B31F4B">
        <w:rPr>
          <w:szCs w:val="24"/>
        </w:rPr>
        <w:t>–</w:t>
      </w:r>
      <w:r>
        <w:rPr>
          <w:szCs w:val="24"/>
        </w:rPr>
        <w:t xml:space="preserve"> Nee</w:t>
      </w:r>
    </w:p>
    <w:p w14:paraId="11AEAFC2" w14:textId="77777777" w:rsidR="00B31F4B" w:rsidRPr="00492671" w:rsidRDefault="00B31F4B" w:rsidP="00492671">
      <w:pPr>
        <w:pStyle w:val="ListParagraph"/>
        <w:numPr>
          <w:ilvl w:val="0"/>
          <w:numId w:val="0"/>
        </w:numPr>
        <w:ind w:left="720"/>
        <w:rPr>
          <w:szCs w:val="24"/>
        </w:rPr>
      </w:pPr>
    </w:p>
    <w:p w14:paraId="721D8130" w14:textId="2AA09596" w:rsidR="00492671" w:rsidRDefault="00492671" w:rsidP="004608FE">
      <w:pPr>
        <w:pStyle w:val="ListParagraph"/>
        <w:numPr>
          <w:ilvl w:val="0"/>
          <w:numId w:val="7"/>
        </w:numPr>
        <w:rPr>
          <w:szCs w:val="24"/>
        </w:rPr>
      </w:pPr>
      <w:r w:rsidRPr="00492671">
        <w:rPr>
          <w:szCs w:val="24"/>
        </w:rPr>
        <w:t xml:space="preserve">Betreft de medicatie één of meerdere middelen? (Uitleg van de medicatie is te lezen in handleiding op </w:t>
      </w:r>
      <w:r w:rsidRPr="00C95B3C">
        <w:rPr>
          <w:szCs w:val="24"/>
        </w:rPr>
        <w:t>p.</w:t>
      </w:r>
      <w:r w:rsidR="00C95B3C" w:rsidRPr="00C95B3C">
        <w:rPr>
          <w:szCs w:val="24"/>
        </w:rPr>
        <w:t xml:space="preserve"> 5.</w:t>
      </w:r>
    </w:p>
    <w:p w14:paraId="5DD329BA" w14:textId="5ED36416" w:rsidR="00492671" w:rsidRDefault="00492671" w:rsidP="00492671">
      <w:pPr>
        <w:pStyle w:val="ListParagraph"/>
        <w:numPr>
          <w:ilvl w:val="0"/>
          <w:numId w:val="0"/>
        </w:numPr>
        <w:ind w:left="720"/>
        <w:rPr>
          <w:szCs w:val="24"/>
        </w:rPr>
      </w:pPr>
      <w:r w:rsidRPr="00B31F4B">
        <w:rPr>
          <w:b/>
          <w:bCs/>
          <w:szCs w:val="24"/>
        </w:rPr>
        <w:t>1</w:t>
      </w:r>
      <w:r>
        <w:rPr>
          <w:szCs w:val="24"/>
        </w:rPr>
        <w:t xml:space="preserve"> – Psychofarmaca</w:t>
      </w:r>
    </w:p>
    <w:p w14:paraId="62548A2A" w14:textId="6DFA5A10" w:rsidR="00492671" w:rsidRDefault="00492671" w:rsidP="00492671">
      <w:pPr>
        <w:pStyle w:val="ListParagraph"/>
        <w:numPr>
          <w:ilvl w:val="0"/>
          <w:numId w:val="0"/>
        </w:numPr>
        <w:ind w:left="720"/>
        <w:rPr>
          <w:szCs w:val="24"/>
        </w:rPr>
      </w:pPr>
      <w:r w:rsidRPr="00B31F4B">
        <w:rPr>
          <w:b/>
          <w:bCs/>
          <w:szCs w:val="24"/>
        </w:rPr>
        <w:t>1</w:t>
      </w:r>
      <w:r>
        <w:rPr>
          <w:szCs w:val="24"/>
        </w:rPr>
        <w:t xml:space="preserve"> – Cardiovasculaire</w:t>
      </w:r>
    </w:p>
    <w:p w14:paraId="340D949E" w14:textId="2D4D4E4B" w:rsidR="00B31F4B" w:rsidRDefault="00B31F4B" w:rsidP="00492671">
      <w:pPr>
        <w:pStyle w:val="ListParagraph"/>
        <w:numPr>
          <w:ilvl w:val="0"/>
          <w:numId w:val="0"/>
        </w:numPr>
        <w:ind w:left="720"/>
        <w:rPr>
          <w:szCs w:val="24"/>
        </w:rPr>
      </w:pPr>
      <w:r w:rsidRPr="00B31F4B">
        <w:rPr>
          <w:b/>
          <w:bCs/>
          <w:szCs w:val="24"/>
        </w:rPr>
        <w:t>0</w:t>
      </w:r>
      <w:r>
        <w:rPr>
          <w:szCs w:val="24"/>
        </w:rPr>
        <w:t xml:space="preserve"> - Nee</w:t>
      </w:r>
    </w:p>
    <w:p w14:paraId="739F0412" w14:textId="7991CB1E" w:rsidR="00492671" w:rsidRDefault="00492671" w:rsidP="00492671">
      <w:pPr>
        <w:pStyle w:val="ListParagraph"/>
        <w:numPr>
          <w:ilvl w:val="0"/>
          <w:numId w:val="0"/>
        </w:numPr>
        <w:ind w:left="720"/>
        <w:rPr>
          <w:szCs w:val="24"/>
        </w:rPr>
      </w:pPr>
      <w:r w:rsidRPr="00B31F4B">
        <w:rPr>
          <w:b/>
          <w:bCs/>
          <w:szCs w:val="24"/>
        </w:rPr>
        <w:t>0.5</w:t>
      </w:r>
      <w:r>
        <w:rPr>
          <w:szCs w:val="24"/>
        </w:rPr>
        <w:t xml:space="preserve"> – Overige (omcirkel):</w:t>
      </w:r>
    </w:p>
    <w:p w14:paraId="13CB6690" w14:textId="0E7D89D5" w:rsidR="00492671" w:rsidRPr="002829A5" w:rsidRDefault="00492671" w:rsidP="002829A5">
      <w:pPr>
        <w:pStyle w:val="ListParagraph"/>
        <w:numPr>
          <w:ilvl w:val="0"/>
          <w:numId w:val="14"/>
        </w:numPr>
        <w:rPr>
          <w:szCs w:val="24"/>
        </w:rPr>
      </w:pPr>
      <w:r w:rsidRPr="002829A5">
        <w:rPr>
          <w:szCs w:val="24"/>
        </w:rPr>
        <w:t>Anti-epileptica</w:t>
      </w:r>
    </w:p>
    <w:p w14:paraId="6083CF1B" w14:textId="3955823F" w:rsidR="00492671" w:rsidRPr="002829A5" w:rsidRDefault="00492671" w:rsidP="002829A5">
      <w:pPr>
        <w:pStyle w:val="ListParagraph"/>
        <w:numPr>
          <w:ilvl w:val="0"/>
          <w:numId w:val="14"/>
        </w:numPr>
        <w:rPr>
          <w:szCs w:val="24"/>
        </w:rPr>
      </w:pPr>
      <w:r w:rsidRPr="002829A5">
        <w:rPr>
          <w:szCs w:val="24"/>
        </w:rPr>
        <w:t>Analgetica</w:t>
      </w:r>
    </w:p>
    <w:p w14:paraId="283F811E" w14:textId="4277D24A" w:rsidR="00492671" w:rsidRPr="002829A5" w:rsidRDefault="00492671" w:rsidP="002829A5">
      <w:pPr>
        <w:pStyle w:val="ListParagraph"/>
        <w:numPr>
          <w:ilvl w:val="0"/>
          <w:numId w:val="14"/>
        </w:numPr>
        <w:rPr>
          <w:szCs w:val="24"/>
        </w:rPr>
      </w:pPr>
      <w:r w:rsidRPr="002829A5">
        <w:rPr>
          <w:szCs w:val="24"/>
        </w:rPr>
        <w:t>Anti-diabetica/insuline</w:t>
      </w:r>
    </w:p>
    <w:p w14:paraId="5453160A" w14:textId="5F39A92A" w:rsidR="00492671" w:rsidRPr="002829A5" w:rsidRDefault="00492671" w:rsidP="002829A5">
      <w:pPr>
        <w:pStyle w:val="ListParagraph"/>
        <w:numPr>
          <w:ilvl w:val="0"/>
          <w:numId w:val="14"/>
        </w:numPr>
        <w:rPr>
          <w:szCs w:val="24"/>
        </w:rPr>
      </w:pPr>
      <w:r w:rsidRPr="002829A5">
        <w:rPr>
          <w:szCs w:val="24"/>
        </w:rPr>
        <w:t>Urologica</w:t>
      </w:r>
    </w:p>
    <w:p w14:paraId="33E17E67" w14:textId="4C7463E2" w:rsidR="00492671" w:rsidRPr="002829A5" w:rsidRDefault="00492671" w:rsidP="002829A5">
      <w:pPr>
        <w:pStyle w:val="ListParagraph"/>
        <w:numPr>
          <w:ilvl w:val="0"/>
          <w:numId w:val="14"/>
        </w:numPr>
        <w:rPr>
          <w:szCs w:val="24"/>
        </w:rPr>
      </w:pPr>
      <w:r w:rsidRPr="002829A5">
        <w:rPr>
          <w:szCs w:val="24"/>
        </w:rPr>
        <w:t>Anti-parkinson</w:t>
      </w:r>
    </w:p>
    <w:p w14:paraId="3C7B7D56" w14:textId="0EABFB63" w:rsidR="00492671" w:rsidRPr="002829A5" w:rsidRDefault="00492671" w:rsidP="002829A5">
      <w:pPr>
        <w:pStyle w:val="ListParagraph"/>
        <w:numPr>
          <w:ilvl w:val="0"/>
          <w:numId w:val="14"/>
        </w:numPr>
        <w:rPr>
          <w:szCs w:val="24"/>
        </w:rPr>
      </w:pPr>
      <w:r w:rsidRPr="002829A5">
        <w:rPr>
          <w:szCs w:val="24"/>
        </w:rPr>
        <w:t>Anti-vertigo</w:t>
      </w:r>
    </w:p>
    <w:p w14:paraId="5778A028" w14:textId="127DB966" w:rsidR="00B31F4B" w:rsidRPr="002829A5" w:rsidRDefault="00492671" w:rsidP="002829A5">
      <w:pPr>
        <w:pStyle w:val="ListParagraph"/>
        <w:numPr>
          <w:ilvl w:val="0"/>
          <w:numId w:val="14"/>
        </w:numPr>
        <w:rPr>
          <w:szCs w:val="24"/>
        </w:rPr>
      </w:pPr>
      <w:r w:rsidRPr="002829A5">
        <w:rPr>
          <w:szCs w:val="24"/>
        </w:rPr>
        <w:t>Antihistaminia</w:t>
      </w:r>
    </w:p>
    <w:p w14:paraId="694CEB0E" w14:textId="77777777" w:rsidR="00B31F4B" w:rsidRPr="00B31F4B" w:rsidRDefault="00B31F4B" w:rsidP="00B31F4B">
      <w:pPr>
        <w:pStyle w:val="ListParagraph"/>
        <w:numPr>
          <w:ilvl w:val="0"/>
          <w:numId w:val="0"/>
        </w:numPr>
        <w:ind w:left="2129"/>
        <w:rPr>
          <w:szCs w:val="24"/>
        </w:rPr>
      </w:pPr>
    </w:p>
    <w:p w14:paraId="5EB66749" w14:textId="2D693EA9" w:rsidR="00492671" w:rsidRDefault="00492671" w:rsidP="004608FE">
      <w:pPr>
        <w:pStyle w:val="ListParagraph"/>
        <w:numPr>
          <w:ilvl w:val="0"/>
          <w:numId w:val="7"/>
        </w:numPr>
        <w:rPr>
          <w:szCs w:val="24"/>
        </w:rPr>
      </w:pPr>
      <w:r w:rsidRPr="00492671">
        <w:rPr>
          <w:szCs w:val="24"/>
        </w:rPr>
        <w:t>Is de cliënt afgelopen kalenderjaar gevallen?</w:t>
      </w:r>
    </w:p>
    <w:p w14:paraId="7BE77E94" w14:textId="54FC1FF2" w:rsidR="00B31F4B" w:rsidRDefault="00B31F4B" w:rsidP="00B31F4B">
      <w:pPr>
        <w:pStyle w:val="ListParagraph"/>
        <w:numPr>
          <w:ilvl w:val="0"/>
          <w:numId w:val="0"/>
        </w:numPr>
        <w:ind w:left="720"/>
        <w:rPr>
          <w:szCs w:val="24"/>
        </w:rPr>
      </w:pPr>
      <w:r w:rsidRPr="00B31F4B">
        <w:rPr>
          <w:b/>
          <w:bCs/>
          <w:szCs w:val="24"/>
        </w:rPr>
        <w:lastRenderedPageBreak/>
        <w:t>2</w:t>
      </w:r>
      <w:r>
        <w:rPr>
          <w:szCs w:val="24"/>
        </w:rPr>
        <w:t xml:space="preserve"> – Ja</w:t>
      </w:r>
    </w:p>
    <w:p w14:paraId="18F11CF6" w14:textId="45FDB2CA" w:rsidR="00B31F4B" w:rsidRDefault="00B31F4B" w:rsidP="00B31F4B">
      <w:pPr>
        <w:pStyle w:val="ListParagraph"/>
        <w:numPr>
          <w:ilvl w:val="0"/>
          <w:numId w:val="0"/>
        </w:numPr>
        <w:ind w:left="720"/>
        <w:rPr>
          <w:szCs w:val="24"/>
        </w:rPr>
      </w:pPr>
      <w:r w:rsidRPr="00B31F4B">
        <w:rPr>
          <w:b/>
          <w:bCs/>
          <w:szCs w:val="24"/>
        </w:rPr>
        <w:t>0</w:t>
      </w:r>
      <w:r>
        <w:rPr>
          <w:szCs w:val="24"/>
        </w:rPr>
        <w:t xml:space="preserve"> – Nee</w:t>
      </w:r>
    </w:p>
    <w:p w14:paraId="290AC4EE" w14:textId="64038627" w:rsidR="002C69DD" w:rsidRDefault="00B31F4B" w:rsidP="00A91FCE">
      <w:pPr>
        <w:pStyle w:val="ListParagraph"/>
        <w:numPr>
          <w:ilvl w:val="0"/>
          <w:numId w:val="0"/>
        </w:numPr>
        <w:ind w:left="720"/>
        <w:rPr>
          <w:szCs w:val="24"/>
        </w:rPr>
      </w:pPr>
      <w:r w:rsidRPr="00B31F4B">
        <w:rPr>
          <w:b/>
          <w:bCs/>
          <w:szCs w:val="24"/>
        </w:rPr>
        <w:t>0</w:t>
      </w:r>
      <w:r>
        <w:rPr>
          <w:szCs w:val="24"/>
        </w:rPr>
        <w:t xml:space="preserve"> – Onbekend</w:t>
      </w:r>
    </w:p>
    <w:p w14:paraId="261F88FA" w14:textId="77777777" w:rsidR="00F6067E" w:rsidRPr="00A91FCE" w:rsidRDefault="00F6067E" w:rsidP="00A91FCE">
      <w:pPr>
        <w:pStyle w:val="ListParagraph"/>
        <w:numPr>
          <w:ilvl w:val="0"/>
          <w:numId w:val="0"/>
        </w:numPr>
        <w:ind w:left="720"/>
        <w:rPr>
          <w:szCs w:val="24"/>
        </w:rPr>
      </w:pPr>
    </w:p>
    <w:p w14:paraId="3E745D32" w14:textId="6339C7CB" w:rsidR="00492671" w:rsidRDefault="00492671" w:rsidP="004608FE">
      <w:pPr>
        <w:pStyle w:val="ListParagraph"/>
        <w:numPr>
          <w:ilvl w:val="0"/>
          <w:numId w:val="7"/>
        </w:numPr>
        <w:rPr>
          <w:szCs w:val="24"/>
        </w:rPr>
      </w:pPr>
      <w:r w:rsidRPr="00492671">
        <w:rPr>
          <w:szCs w:val="24"/>
        </w:rPr>
        <w:t>Is er bij de cliënt sprake van angst voor vallen?</w:t>
      </w:r>
    </w:p>
    <w:p w14:paraId="316FAC2D" w14:textId="59FB4C96" w:rsidR="00B31F4B" w:rsidRDefault="00B31F4B" w:rsidP="00B31F4B">
      <w:pPr>
        <w:pStyle w:val="ListParagraph"/>
        <w:numPr>
          <w:ilvl w:val="0"/>
          <w:numId w:val="0"/>
        </w:numPr>
        <w:ind w:left="720"/>
        <w:rPr>
          <w:szCs w:val="24"/>
        </w:rPr>
      </w:pPr>
      <w:r w:rsidRPr="00B31F4B">
        <w:rPr>
          <w:b/>
          <w:bCs/>
          <w:szCs w:val="24"/>
        </w:rPr>
        <w:t xml:space="preserve">1 </w:t>
      </w:r>
      <w:r>
        <w:rPr>
          <w:szCs w:val="24"/>
        </w:rPr>
        <w:t>– Ja</w:t>
      </w:r>
    </w:p>
    <w:p w14:paraId="7D882E46" w14:textId="61CF4D1A" w:rsidR="00B31F4B" w:rsidRDefault="00B31F4B" w:rsidP="00B31F4B">
      <w:pPr>
        <w:pStyle w:val="ListParagraph"/>
        <w:numPr>
          <w:ilvl w:val="0"/>
          <w:numId w:val="0"/>
        </w:numPr>
        <w:ind w:left="720"/>
        <w:rPr>
          <w:szCs w:val="24"/>
        </w:rPr>
      </w:pPr>
      <w:r w:rsidRPr="00B31F4B">
        <w:rPr>
          <w:b/>
          <w:bCs/>
          <w:szCs w:val="24"/>
        </w:rPr>
        <w:t>0</w:t>
      </w:r>
      <w:r>
        <w:rPr>
          <w:szCs w:val="24"/>
        </w:rPr>
        <w:t xml:space="preserve"> – Nee</w:t>
      </w:r>
    </w:p>
    <w:p w14:paraId="4D5F92D7" w14:textId="2F9EA001" w:rsidR="00B31F4B" w:rsidRDefault="00B31F4B" w:rsidP="002C69DD">
      <w:pPr>
        <w:pStyle w:val="ListParagraph"/>
        <w:numPr>
          <w:ilvl w:val="0"/>
          <w:numId w:val="0"/>
        </w:numPr>
        <w:ind w:left="720"/>
        <w:rPr>
          <w:szCs w:val="24"/>
        </w:rPr>
      </w:pPr>
      <w:r w:rsidRPr="00B31F4B">
        <w:rPr>
          <w:b/>
          <w:bCs/>
          <w:szCs w:val="24"/>
        </w:rPr>
        <w:t>0</w:t>
      </w:r>
      <w:r>
        <w:rPr>
          <w:szCs w:val="24"/>
        </w:rPr>
        <w:t xml:space="preserve"> – Onbekend</w:t>
      </w:r>
    </w:p>
    <w:p w14:paraId="28586C26" w14:textId="77777777" w:rsidR="002C69DD" w:rsidRPr="002C69DD" w:rsidRDefault="002C69DD" w:rsidP="002C69DD">
      <w:pPr>
        <w:pStyle w:val="ListParagraph"/>
        <w:numPr>
          <w:ilvl w:val="0"/>
          <w:numId w:val="0"/>
        </w:numPr>
        <w:ind w:left="720"/>
        <w:rPr>
          <w:szCs w:val="24"/>
        </w:rPr>
      </w:pPr>
    </w:p>
    <w:p w14:paraId="42752260" w14:textId="77777777" w:rsidR="00B31F4B" w:rsidRDefault="00492671" w:rsidP="004608FE">
      <w:pPr>
        <w:pStyle w:val="ListParagraph"/>
        <w:numPr>
          <w:ilvl w:val="0"/>
          <w:numId w:val="7"/>
        </w:numPr>
        <w:rPr>
          <w:szCs w:val="24"/>
        </w:rPr>
      </w:pPr>
      <w:r w:rsidRPr="00492671">
        <w:rPr>
          <w:szCs w:val="24"/>
        </w:rPr>
        <w:t>Verplaatst/oriënteert de cliënt zich binnenshuis in een vertrouwde omgeving, zelfstandig zonder hulp van begeleiding</w:t>
      </w:r>
      <w:r w:rsidR="00B31F4B">
        <w:rPr>
          <w:szCs w:val="24"/>
        </w:rPr>
        <w:t>?</w:t>
      </w:r>
    </w:p>
    <w:p w14:paraId="545115F7" w14:textId="21B3909F" w:rsidR="00B31F4B" w:rsidRDefault="00B31F4B" w:rsidP="00B31F4B">
      <w:pPr>
        <w:pStyle w:val="ListParagraph"/>
        <w:numPr>
          <w:ilvl w:val="0"/>
          <w:numId w:val="0"/>
        </w:numPr>
        <w:ind w:left="720"/>
        <w:rPr>
          <w:szCs w:val="24"/>
        </w:rPr>
      </w:pPr>
      <w:r w:rsidRPr="00B31F4B">
        <w:rPr>
          <w:b/>
          <w:bCs/>
          <w:szCs w:val="24"/>
        </w:rPr>
        <w:t>1</w:t>
      </w:r>
      <w:r>
        <w:rPr>
          <w:szCs w:val="24"/>
        </w:rPr>
        <w:t xml:space="preserve"> – Ja</w:t>
      </w:r>
    </w:p>
    <w:p w14:paraId="5B074112" w14:textId="2F8C2C7D" w:rsidR="00492671" w:rsidRDefault="00B31F4B" w:rsidP="00B31F4B">
      <w:pPr>
        <w:pStyle w:val="ListParagraph"/>
        <w:numPr>
          <w:ilvl w:val="0"/>
          <w:numId w:val="0"/>
        </w:numPr>
        <w:ind w:left="720"/>
        <w:rPr>
          <w:szCs w:val="24"/>
        </w:rPr>
      </w:pPr>
      <w:r w:rsidRPr="00B31F4B">
        <w:rPr>
          <w:b/>
          <w:bCs/>
          <w:szCs w:val="24"/>
        </w:rPr>
        <w:t>0</w:t>
      </w:r>
      <w:r>
        <w:rPr>
          <w:szCs w:val="24"/>
        </w:rPr>
        <w:t xml:space="preserve"> - Nee</w:t>
      </w:r>
      <w:r w:rsidR="00492671" w:rsidRPr="00492671">
        <w:rPr>
          <w:szCs w:val="24"/>
        </w:rPr>
        <w:tab/>
      </w:r>
    </w:p>
    <w:p w14:paraId="7AB57505" w14:textId="77777777" w:rsidR="00B31F4B" w:rsidRPr="00492671" w:rsidRDefault="00B31F4B" w:rsidP="00B31F4B">
      <w:pPr>
        <w:pStyle w:val="ListParagraph"/>
        <w:numPr>
          <w:ilvl w:val="0"/>
          <w:numId w:val="0"/>
        </w:numPr>
        <w:ind w:left="720"/>
        <w:rPr>
          <w:szCs w:val="24"/>
        </w:rPr>
      </w:pPr>
    </w:p>
    <w:p w14:paraId="448EC1E5" w14:textId="269D8C7F" w:rsidR="00492671" w:rsidRDefault="00492671" w:rsidP="004608FE">
      <w:pPr>
        <w:pStyle w:val="ListParagraph"/>
        <w:numPr>
          <w:ilvl w:val="0"/>
          <w:numId w:val="7"/>
        </w:numPr>
        <w:rPr>
          <w:szCs w:val="24"/>
        </w:rPr>
      </w:pPr>
      <w:r w:rsidRPr="00492671">
        <w:rPr>
          <w:szCs w:val="24"/>
        </w:rPr>
        <w:t>Verplaatst/oriënteert de cliënt zich zelfstandig, zonder hulp van een begeleider, buitenshuis op het terrein van wonen en/of werken?</w:t>
      </w:r>
    </w:p>
    <w:p w14:paraId="46FC66AD" w14:textId="24B1F4AA" w:rsidR="00B31F4B" w:rsidRDefault="00B31F4B" w:rsidP="00B31F4B">
      <w:pPr>
        <w:pStyle w:val="ListParagraph"/>
        <w:numPr>
          <w:ilvl w:val="0"/>
          <w:numId w:val="0"/>
        </w:numPr>
        <w:ind w:left="720"/>
        <w:rPr>
          <w:szCs w:val="24"/>
        </w:rPr>
      </w:pPr>
      <w:r w:rsidRPr="00B31F4B">
        <w:rPr>
          <w:b/>
          <w:bCs/>
          <w:szCs w:val="24"/>
        </w:rPr>
        <w:t>1</w:t>
      </w:r>
      <w:r>
        <w:rPr>
          <w:szCs w:val="24"/>
        </w:rPr>
        <w:t xml:space="preserve"> – Ja </w:t>
      </w:r>
    </w:p>
    <w:p w14:paraId="61E300EC" w14:textId="06025E03" w:rsidR="00B31F4B" w:rsidRDefault="00B31F4B" w:rsidP="00B31F4B">
      <w:pPr>
        <w:pStyle w:val="ListParagraph"/>
        <w:numPr>
          <w:ilvl w:val="0"/>
          <w:numId w:val="0"/>
        </w:numPr>
        <w:ind w:left="720"/>
        <w:rPr>
          <w:szCs w:val="24"/>
        </w:rPr>
      </w:pPr>
      <w:r w:rsidRPr="00B31F4B">
        <w:rPr>
          <w:b/>
          <w:bCs/>
          <w:szCs w:val="24"/>
        </w:rPr>
        <w:t>0</w:t>
      </w:r>
      <w:r>
        <w:rPr>
          <w:szCs w:val="24"/>
        </w:rPr>
        <w:t xml:space="preserve"> – Nee</w:t>
      </w:r>
    </w:p>
    <w:p w14:paraId="1C11B066" w14:textId="77777777" w:rsidR="00B31F4B" w:rsidRPr="00492671" w:rsidRDefault="00B31F4B" w:rsidP="00B31F4B">
      <w:pPr>
        <w:pStyle w:val="ListParagraph"/>
        <w:numPr>
          <w:ilvl w:val="0"/>
          <w:numId w:val="0"/>
        </w:numPr>
        <w:ind w:left="720"/>
        <w:rPr>
          <w:szCs w:val="24"/>
        </w:rPr>
      </w:pPr>
    </w:p>
    <w:p w14:paraId="66EDFE2E" w14:textId="533D2571" w:rsidR="00492671" w:rsidRPr="00B31F4B" w:rsidRDefault="00492671" w:rsidP="004608FE">
      <w:pPr>
        <w:pStyle w:val="ListParagraph"/>
        <w:numPr>
          <w:ilvl w:val="0"/>
          <w:numId w:val="7"/>
        </w:numPr>
        <w:rPr>
          <w:szCs w:val="24"/>
        </w:rPr>
      </w:pPr>
      <w:r w:rsidRPr="00492671">
        <w:rPr>
          <w:color w:val="000000" w:themeColor="text1"/>
          <w:szCs w:val="24"/>
        </w:rPr>
        <w:t>Verplaatst/oriënteert de cliënt zich zelfstandig, zonder hulp van een begeleider, op openbaarterrein?</w:t>
      </w:r>
    </w:p>
    <w:p w14:paraId="1DEAACD7" w14:textId="46D6C5DC" w:rsidR="00B31F4B" w:rsidRDefault="00B31F4B" w:rsidP="00B31F4B">
      <w:pPr>
        <w:pStyle w:val="ListParagraph"/>
        <w:numPr>
          <w:ilvl w:val="0"/>
          <w:numId w:val="0"/>
        </w:numPr>
        <w:ind w:left="720"/>
        <w:rPr>
          <w:color w:val="000000" w:themeColor="text1"/>
          <w:szCs w:val="24"/>
        </w:rPr>
      </w:pPr>
      <w:r w:rsidRPr="00B31F4B">
        <w:rPr>
          <w:b/>
          <w:bCs/>
          <w:color w:val="000000" w:themeColor="text1"/>
          <w:szCs w:val="24"/>
        </w:rPr>
        <w:t>1</w:t>
      </w:r>
      <w:r>
        <w:rPr>
          <w:color w:val="000000" w:themeColor="text1"/>
          <w:szCs w:val="24"/>
        </w:rPr>
        <w:t xml:space="preserve"> – Ja</w:t>
      </w:r>
    </w:p>
    <w:p w14:paraId="4BAC2689" w14:textId="2825204E" w:rsidR="00B31F4B" w:rsidRDefault="00B31F4B" w:rsidP="00B31F4B">
      <w:pPr>
        <w:pStyle w:val="ListParagraph"/>
        <w:numPr>
          <w:ilvl w:val="0"/>
          <w:numId w:val="0"/>
        </w:numPr>
        <w:ind w:left="720"/>
        <w:rPr>
          <w:color w:val="000000" w:themeColor="text1"/>
          <w:szCs w:val="24"/>
        </w:rPr>
      </w:pPr>
      <w:r w:rsidRPr="00B31F4B">
        <w:rPr>
          <w:b/>
          <w:bCs/>
          <w:color w:val="000000" w:themeColor="text1"/>
          <w:szCs w:val="24"/>
        </w:rPr>
        <w:t>0</w:t>
      </w:r>
      <w:r>
        <w:rPr>
          <w:color w:val="000000" w:themeColor="text1"/>
          <w:szCs w:val="24"/>
        </w:rPr>
        <w:t xml:space="preserve"> – Nee</w:t>
      </w:r>
    </w:p>
    <w:p w14:paraId="119D4EA4" w14:textId="77777777" w:rsidR="00B31F4B" w:rsidRPr="00492671" w:rsidRDefault="00B31F4B" w:rsidP="00B31F4B">
      <w:pPr>
        <w:pStyle w:val="ListParagraph"/>
        <w:numPr>
          <w:ilvl w:val="0"/>
          <w:numId w:val="0"/>
        </w:numPr>
        <w:ind w:left="720"/>
        <w:rPr>
          <w:szCs w:val="24"/>
        </w:rPr>
      </w:pPr>
    </w:p>
    <w:p w14:paraId="301B1B22" w14:textId="1AECB0A2" w:rsidR="00492671" w:rsidRPr="00B31F4B" w:rsidRDefault="00492671" w:rsidP="004608FE">
      <w:pPr>
        <w:pStyle w:val="ListParagraph"/>
        <w:numPr>
          <w:ilvl w:val="0"/>
          <w:numId w:val="7"/>
        </w:numPr>
        <w:rPr>
          <w:szCs w:val="24"/>
        </w:rPr>
      </w:pPr>
      <w:r w:rsidRPr="00492671">
        <w:rPr>
          <w:color w:val="000000" w:themeColor="text1"/>
          <w:szCs w:val="24"/>
        </w:rPr>
        <w:t>Is de cliënt overdag zonder aanwezigheid van begeleiding in de woonruimte?</w:t>
      </w:r>
    </w:p>
    <w:p w14:paraId="23C9503E" w14:textId="505400B2" w:rsidR="00B31F4B" w:rsidRDefault="00B31F4B" w:rsidP="00B31F4B">
      <w:pPr>
        <w:pStyle w:val="ListParagraph"/>
        <w:numPr>
          <w:ilvl w:val="0"/>
          <w:numId w:val="0"/>
        </w:numPr>
        <w:ind w:left="720"/>
        <w:rPr>
          <w:color w:val="000000" w:themeColor="text1"/>
          <w:szCs w:val="24"/>
        </w:rPr>
      </w:pPr>
      <w:r w:rsidRPr="00B31F4B">
        <w:rPr>
          <w:b/>
          <w:bCs/>
          <w:color w:val="000000" w:themeColor="text1"/>
          <w:szCs w:val="24"/>
        </w:rPr>
        <w:t>1</w:t>
      </w:r>
      <w:r>
        <w:rPr>
          <w:color w:val="000000" w:themeColor="text1"/>
          <w:szCs w:val="24"/>
        </w:rPr>
        <w:t xml:space="preserve"> – Ja</w:t>
      </w:r>
    </w:p>
    <w:p w14:paraId="498F9718" w14:textId="314AFD93" w:rsidR="00B31F4B" w:rsidRDefault="00B31F4B" w:rsidP="00B31F4B">
      <w:pPr>
        <w:pStyle w:val="ListParagraph"/>
        <w:numPr>
          <w:ilvl w:val="0"/>
          <w:numId w:val="0"/>
        </w:numPr>
        <w:ind w:left="720"/>
        <w:rPr>
          <w:color w:val="000000" w:themeColor="text1"/>
          <w:szCs w:val="24"/>
        </w:rPr>
      </w:pPr>
      <w:r w:rsidRPr="00B31F4B">
        <w:rPr>
          <w:b/>
          <w:bCs/>
          <w:color w:val="000000" w:themeColor="text1"/>
          <w:szCs w:val="24"/>
        </w:rPr>
        <w:t>0</w:t>
      </w:r>
      <w:r>
        <w:rPr>
          <w:color w:val="000000" w:themeColor="text1"/>
          <w:szCs w:val="24"/>
        </w:rPr>
        <w:t xml:space="preserve"> – Nee</w:t>
      </w:r>
    </w:p>
    <w:p w14:paraId="61F27376" w14:textId="578E490A" w:rsidR="00B31F4B" w:rsidRDefault="00B31F4B" w:rsidP="00B31F4B">
      <w:pPr>
        <w:pStyle w:val="ListParagraph"/>
        <w:numPr>
          <w:ilvl w:val="0"/>
          <w:numId w:val="0"/>
        </w:numPr>
        <w:ind w:left="720"/>
        <w:rPr>
          <w:color w:val="000000" w:themeColor="text1"/>
          <w:szCs w:val="24"/>
        </w:rPr>
      </w:pPr>
      <w:r w:rsidRPr="00B31F4B">
        <w:rPr>
          <w:b/>
          <w:bCs/>
          <w:color w:val="000000" w:themeColor="text1"/>
          <w:szCs w:val="24"/>
        </w:rPr>
        <w:t>0.5</w:t>
      </w:r>
      <w:r>
        <w:rPr>
          <w:color w:val="000000" w:themeColor="text1"/>
          <w:szCs w:val="24"/>
        </w:rPr>
        <w:t xml:space="preserve"> – Soms</w:t>
      </w:r>
    </w:p>
    <w:p w14:paraId="61D8D934" w14:textId="77777777" w:rsidR="00B31F4B" w:rsidRPr="00492671" w:rsidRDefault="00B31F4B" w:rsidP="00B31F4B">
      <w:pPr>
        <w:pStyle w:val="ListParagraph"/>
        <w:numPr>
          <w:ilvl w:val="0"/>
          <w:numId w:val="0"/>
        </w:numPr>
        <w:ind w:left="720"/>
        <w:rPr>
          <w:szCs w:val="24"/>
        </w:rPr>
      </w:pPr>
    </w:p>
    <w:p w14:paraId="7B1ED227" w14:textId="6871090B" w:rsidR="00492671" w:rsidRPr="00B31F4B" w:rsidRDefault="00492671" w:rsidP="004608FE">
      <w:pPr>
        <w:pStyle w:val="ListParagraph"/>
        <w:numPr>
          <w:ilvl w:val="0"/>
          <w:numId w:val="7"/>
        </w:numPr>
        <w:rPr>
          <w:szCs w:val="24"/>
        </w:rPr>
      </w:pPr>
      <w:r w:rsidRPr="00492671">
        <w:rPr>
          <w:color w:val="000000" w:themeColor="text1"/>
          <w:szCs w:val="24"/>
        </w:rPr>
        <w:t>Is de cliënt ’s nachts zonder aanwezigheid van begeleiding in de woonruimte?</w:t>
      </w:r>
    </w:p>
    <w:p w14:paraId="0106DCC8" w14:textId="72D80A54" w:rsidR="00B31F4B" w:rsidRDefault="00B31F4B" w:rsidP="00B31F4B">
      <w:pPr>
        <w:pStyle w:val="ListParagraph"/>
        <w:numPr>
          <w:ilvl w:val="0"/>
          <w:numId w:val="0"/>
        </w:numPr>
        <w:ind w:left="720"/>
        <w:rPr>
          <w:color w:val="000000" w:themeColor="text1"/>
          <w:szCs w:val="24"/>
        </w:rPr>
      </w:pPr>
      <w:r w:rsidRPr="00B31F4B">
        <w:rPr>
          <w:b/>
          <w:bCs/>
          <w:color w:val="000000" w:themeColor="text1"/>
          <w:szCs w:val="24"/>
        </w:rPr>
        <w:t>1</w:t>
      </w:r>
      <w:r>
        <w:rPr>
          <w:color w:val="000000" w:themeColor="text1"/>
          <w:szCs w:val="24"/>
        </w:rPr>
        <w:t xml:space="preserve"> – Ja</w:t>
      </w:r>
    </w:p>
    <w:p w14:paraId="5505DFB8" w14:textId="00C41C33" w:rsidR="00B31F4B" w:rsidRDefault="00B31F4B" w:rsidP="00B31F4B">
      <w:pPr>
        <w:pStyle w:val="ListParagraph"/>
        <w:numPr>
          <w:ilvl w:val="0"/>
          <w:numId w:val="0"/>
        </w:numPr>
        <w:ind w:left="720"/>
        <w:rPr>
          <w:color w:val="000000" w:themeColor="text1"/>
          <w:szCs w:val="24"/>
        </w:rPr>
      </w:pPr>
      <w:r w:rsidRPr="00B31F4B">
        <w:rPr>
          <w:b/>
          <w:bCs/>
          <w:color w:val="000000" w:themeColor="text1"/>
          <w:szCs w:val="24"/>
        </w:rPr>
        <w:t>0</w:t>
      </w:r>
      <w:r>
        <w:rPr>
          <w:color w:val="000000" w:themeColor="text1"/>
          <w:szCs w:val="24"/>
        </w:rPr>
        <w:t xml:space="preserve"> – Nee</w:t>
      </w:r>
    </w:p>
    <w:p w14:paraId="505445DA" w14:textId="4BE2DA66" w:rsidR="00B31F4B" w:rsidRDefault="00B31F4B" w:rsidP="00B31F4B">
      <w:pPr>
        <w:pStyle w:val="ListParagraph"/>
        <w:numPr>
          <w:ilvl w:val="0"/>
          <w:numId w:val="0"/>
        </w:numPr>
        <w:ind w:left="720"/>
        <w:rPr>
          <w:color w:val="000000" w:themeColor="text1"/>
          <w:szCs w:val="24"/>
        </w:rPr>
      </w:pPr>
      <w:r w:rsidRPr="00B31F4B">
        <w:rPr>
          <w:b/>
          <w:bCs/>
          <w:color w:val="000000" w:themeColor="text1"/>
          <w:szCs w:val="24"/>
        </w:rPr>
        <w:t>0.5</w:t>
      </w:r>
      <w:r>
        <w:rPr>
          <w:color w:val="000000" w:themeColor="text1"/>
          <w:szCs w:val="24"/>
        </w:rPr>
        <w:t xml:space="preserve"> – Soms</w:t>
      </w:r>
    </w:p>
    <w:p w14:paraId="54B9DC03" w14:textId="77777777" w:rsidR="00B31F4B" w:rsidRPr="00492671" w:rsidRDefault="00B31F4B" w:rsidP="00B31F4B">
      <w:pPr>
        <w:pStyle w:val="ListParagraph"/>
        <w:numPr>
          <w:ilvl w:val="0"/>
          <w:numId w:val="0"/>
        </w:numPr>
        <w:ind w:left="720"/>
        <w:rPr>
          <w:szCs w:val="24"/>
        </w:rPr>
      </w:pPr>
    </w:p>
    <w:p w14:paraId="2AA06E0C" w14:textId="426FDCF2" w:rsidR="008003D8" w:rsidRPr="00B31F4B" w:rsidRDefault="00492671" w:rsidP="004608FE">
      <w:pPr>
        <w:pStyle w:val="ListParagraph"/>
        <w:numPr>
          <w:ilvl w:val="0"/>
          <w:numId w:val="7"/>
        </w:numPr>
        <w:rPr>
          <w:szCs w:val="24"/>
        </w:rPr>
      </w:pPr>
      <w:r w:rsidRPr="00492671">
        <w:rPr>
          <w:color w:val="000000" w:themeColor="text1"/>
          <w:szCs w:val="24"/>
        </w:rPr>
        <w:t>Hoeveel beweegt de cliënt dagelijks bij elkaar opgeteld?</w:t>
      </w:r>
      <w:r w:rsidR="001A4318">
        <w:rPr>
          <w:color w:val="000000" w:themeColor="text1"/>
          <w:szCs w:val="24"/>
        </w:rPr>
        <w:t xml:space="preserve"> </w:t>
      </w:r>
      <w:r w:rsidRPr="00492671">
        <w:rPr>
          <w:color w:val="000000" w:themeColor="text1"/>
          <w:szCs w:val="24"/>
        </w:rPr>
        <w:t>(incl. sportief bewegen</w:t>
      </w:r>
      <w:r>
        <w:rPr>
          <w:color w:val="000000" w:themeColor="text1"/>
          <w:szCs w:val="24"/>
        </w:rPr>
        <w:t>)</w:t>
      </w:r>
    </w:p>
    <w:p w14:paraId="0D8E8D90" w14:textId="490C86CE" w:rsidR="00B31F4B" w:rsidRDefault="00B31F4B" w:rsidP="00B31F4B">
      <w:pPr>
        <w:pStyle w:val="ListParagraph"/>
        <w:numPr>
          <w:ilvl w:val="0"/>
          <w:numId w:val="0"/>
        </w:numPr>
        <w:ind w:left="720"/>
        <w:rPr>
          <w:color w:val="000000" w:themeColor="text1"/>
          <w:szCs w:val="24"/>
        </w:rPr>
      </w:pPr>
      <w:r w:rsidRPr="00B31F4B">
        <w:rPr>
          <w:b/>
          <w:bCs/>
          <w:color w:val="000000" w:themeColor="text1"/>
          <w:szCs w:val="24"/>
        </w:rPr>
        <w:t>0</w:t>
      </w:r>
      <w:r>
        <w:rPr>
          <w:color w:val="000000" w:themeColor="text1"/>
          <w:szCs w:val="24"/>
        </w:rPr>
        <w:t xml:space="preserve"> – 0 tot 14 mintuen</w:t>
      </w:r>
    </w:p>
    <w:p w14:paraId="0BB7058A" w14:textId="2AFF4813" w:rsidR="00B31F4B" w:rsidRDefault="00B31F4B" w:rsidP="00B31F4B">
      <w:pPr>
        <w:pStyle w:val="ListParagraph"/>
        <w:numPr>
          <w:ilvl w:val="0"/>
          <w:numId w:val="0"/>
        </w:numPr>
        <w:ind w:left="720"/>
        <w:rPr>
          <w:color w:val="000000" w:themeColor="text1"/>
          <w:szCs w:val="24"/>
        </w:rPr>
      </w:pPr>
      <w:r w:rsidRPr="00B31F4B">
        <w:rPr>
          <w:b/>
          <w:bCs/>
          <w:color w:val="000000" w:themeColor="text1"/>
          <w:szCs w:val="24"/>
        </w:rPr>
        <w:t>0.5</w:t>
      </w:r>
      <w:r>
        <w:rPr>
          <w:color w:val="000000" w:themeColor="text1"/>
          <w:szCs w:val="24"/>
        </w:rPr>
        <w:t xml:space="preserve"> – 15 tot 30 minuten</w:t>
      </w:r>
    </w:p>
    <w:p w14:paraId="33C72064" w14:textId="5C584915" w:rsidR="00B31F4B" w:rsidRDefault="00B31F4B" w:rsidP="00B31F4B">
      <w:pPr>
        <w:pStyle w:val="ListParagraph"/>
        <w:numPr>
          <w:ilvl w:val="0"/>
          <w:numId w:val="0"/>
        </w:numPr>
        <w:ind w:left="720"/>
        <w:rPr>
          <w:color w:val="000000" w:themeColor="text1"/>
          <w:szCs w:val="24"/>
        </w:rPr>
      </w:pPr>
      <w:r w:rsidRPr="00B31F4B">
        <w:rPr>
          <w:b/>
          <w:bCs/>
          <w:color w:val="000000" w:themeColor="text1"/>
          <w:szCs w:val="24"/>
        </w:rPr>
        <w:t>1</w:t>
      </w:r>
      <w:r>
        <w:rPr>
          <w:color w:val="000000" w:themeColor="text1"/>
          <w:szCs w:val="24"/>
        </w:rPr>
        <w:t xml:space="preserve"> – langer dan 30 minuten</w:t>
      </w:r>
    </w:p>
    <w:p w14:paraId="46E5A238" w14:textId="7C99D3B2" w:rsidR="00B31F4B" w:rsidRDefault="00B31F4B" w:rsidP="00B31F4B">
      <w:pPr>
        <w:ind w:left="360" w:hanging="360"/>
        <w:rPr>
          <w:szCs w:val="24"/>
        </w:rPr>
      </w:pPr>
      <w:r w:rsidRPr="00B31F4B">
        <w:rPr>
          <w:b/>
          <w:bCs/>
          <w:szCs w:val="24"/>
        </w:rPr>
        <w:t>Totaalscore:</w:t>
      </w:r>
      <w:r>
        <w:rPr>
          <w:szCs w:val="24"/>
        </w:rPr>
        <w:t xml:space="preserve"> </w:t>
      </w:r>
    </w:p>
    <w:p w14:paraId="2D2C0EBA" w14:textId="77777777" w:rsidR="00B31F4B" w:rsidRDefault="00B31F4B" w:rsidP="00B31F4B">
      <w:pPr>
        <w:ind w:left="360" w:hanging="360"/>
        <w:rPr>
          <w:szCs w:val="24"/>
        </w:rPr>
      </w:pPr>
    </w:p>
    <w:p w14:paraId="71C9BDA7" w14:textId="696EF5CB" w:rsidR="00B31F4B" w:rsidRPr="00B31F4B" w:rsidRDefault="00B31F4B" w:rsidP="00B31F4B">
      <w:pPr>
        <w:ind w:left="360" w:hanging="360"/>
        <w:rPr>
          <w:szCs w:val="24"/>
        </w:rPr>
      </w:pPr>
      <w:r>
        <w:rPr>
          <w:szCs w:val="24"/>
        </w:rPr>
        <w:t>Eventuele opmerkingen:</w:t>
      </w:r>
    </w:p>
    <w:p w14:paraId="6D6E15D9" w14:textId="77777777" w:rsidR="008003D8" w:rsidRDefault="008003D8" w:rsidP="008003D8">
      <w:pPr>
        <w:jc w:val="both"/>
        <w:rPr>
          <w:b/>
        </w:rPr>
      </w:pPr>
    </w:p>
    <w:p w14:paraId="0691EA26" w14:textId="3AE48FD1" w:rsidR="008003D8" w:rsidRPr="00702A6A" w:rsidRDefault="008003D8" w:rsidP="002C69DD">
      <w:pPr>
        <w:pStyle w:val="Heading1"/>
        <w:numPr>
          <w:ilvl w:val="0"/>
          <w:numId w:val="0"/>
        </w:numPr>
        <w:ind w:left="851" w:hanging="851"/>
      </w:pPr>
      <w:r w:rsidRPr="00702A6A">
        <w:t>Handleiding Valrisico-Score (VRS)</w:t>
      </w:r>
    </w:p>
    <w:p w14:paraId="26D05FDD" w14:textId="03D22374" w:rsidR="008003D8" w:rsidRPr="00A91FCE" w:rsidRDefault="008003D8" w:rsidP="009A254D">
      <w:pPr>
        <w:spacing w:line="276" w:lineRule="auto"/>
        <w:rPr>
          <w:szCs w:val="24"/>
        </w:rPr>
      </w:pPr>
      <w:r w:rsidRPr="00702A6A">
        <w:rPr>
          <w:szCs w:val="24"/>
        </w:rPr>
        <w:t>Dit meetinstrument is ontwikkel</w:t>
      </w:r>
      <w:r w:rsidR="00A8547C">
        <w:rPr>
          <w:szCs w:val="24"/>
        </w:rPr>
        <w:t>d</w:t>
      </w:r>
      <w:r w:rsidRPr="00702A6A">
        <w:rPr>
          <w:szCs w:val="24"/>
        </w:rPr>
        <w:t xml:space="preserve"> voor het inventariseren van een mogelijk risico op vallen en/of valgeschiedenis. </w:t>
      </w:r>
      <w:r w:rsidR="00A91FCE" w:rsidRPr="00A91FCE">
        <w:rPr>
          <w:szCs w:val="24"/>
        </w:rPr>
        <w:t xml:space="preserve">Het meetinstrument is gevalideerd voor mensen met een visuele beperking en daarbij een verstandelijke beperking. </w:t>
      </w:r>
      <w:r w:rsidR="00705D20">
        <w:rPr>
          <w:szCs w:val="24"/>
        </w:rPr>
        <w:t xml:space="preserve">Bij een totaalscore van </w:t>
      </w:r>
      <w:r w:rsidR="00051C86">
        <w:rPr>
          <w:szCs w:val="24"/>
        </w:rPr>
        <w:t>negen</w:t>
      </w:r>
      <w:r w:rsidR="00C372AB">
        <w:rPr>
          <w:szCs w:val="24"/>
        </w:rPr>
        <w:t xml:space="preserve"> of hoger is er </w:t>
      </w:r>
      <w:r w:rsidR="00C214D1">
        <w:rPr>
          <w:szCs w:val="24"/>
        </w:rPr>
        <w:t xml:space="preserve">bij deze doelgroep </w:t>
      </w:r>
      <w:r w:rsidR="00C372AB">
        <w:rPr>
          <w:szCs w:val="24"/>
        </w:rPr>
        <w:t>sprake van een verhoogd valrisico</w:t>
      </w:r>
      <w:r w:rsidR="00C214D1">
        <w:rPr>
          <w:szCs w:val="24"/>
        </w:rPr>
        <w:t xml:space="preserve">. Dit meetinstrument </w:t>
      </w:r>
      <w:r w:rsidR="00A91FCE" w:rsidRPr="00A91FCE">
        <w:rPr>
          <w:szCs w:val="24"/>
        </w:rPr>
        <w:t>is ook toepasbaar voor mensen met een visuele beperking zonder verstandelijke beperking. In dit geval is er sprake van een verhoogd valrisico bij een totaalscore van elf of hoger (validiteit afkapwaarde zal nog vastgesteld worden)</w:t>
      </w:r>
      <w:r w:rsidR="00A91FCE">
        <w:rPr>
          <w:szCs w:val="24"/>
        </w:rPr>
        <w:t>.</w:t>
      </w:r>
    </w:p>
    <w:p w14:paraId="22FA73A2" w14:textId="7C9356EC" w:rsidR="008003D8" w:rsidRPr="00702A6A" w:rsidRDefault="008003D8" w:rsidP="00E84B0E">
      <w:pPr>
        <w:spacing w:line="276" w:lineRule="auto"/>
        <w:jc w:val="both"/>
        <w:rPr>
          <w:szCs w:val="24"/>
        </w:rPr>
      </w:pPr>
      <w:r w:rsidRPr="00702A6A">
        <w:rPr>
          <w:b/>
          <w:szCs w:val="24"/>
        </w:rPr>
        <w:br/>
        <w:t>Uitleg bij vragen uit de VRS</w:t>
      </w:r>
      <w:r w:rsidR="002C69DD">
        <w:rPr>
          <w:b/>
          <w:szCs w:val="24"/>
        </w:rPr>
        <w:t xml:space="preserve"> Vragenlijst</w:t>
      </w:r>
    </w:p>
    <w:p w14:paraId="7D32D93A" w14:textId="77777777" w:rsidR="008003D8" w:rsidRPr="00702A6A" w:rsidRDefault="008003D8" w:rsidP="004608FE">
      <w:pPr>
        <w:pStyle w:val="ListParagraph"/>
        <w:numPr>
          <w:ilvl w:val="0"/>
          <w:numId w:val="3"/>
        </w:numPr>
        <w:spacing w:line="276" w:lineRule="auto"/>
      </w:pPr>
      <w:r w:rsidRPr="00702A6A">
        <w:t xml:space="preserve">Geef aan of de visusstoornis onder slechtziendheid of blindheid valt. </w:t>
      </w:r>
    </w:p>
    <w:p w14:paraId="22C47BEF" w14:textId="77777777" w:rsidR="008003D8" w:rsidRPr="00702A6A" w:rsidRDefault="008003D8" w:rsidP="004608FE">
      <w:pPr>
        <w:pStyle w:val="ListParagraph"/>
        <w:numPr>
          <w:ilvl w:val="0"/>
          <w:numId w:val="3"/>
        </w:numPr>
        <w:spacing w:line="276" w:lineRule="auto"/>
      </w:pPr>
      <w:r w:rsidRPr="00702A6A">
        <w:t xml:space="preserve">Welke mate van gehoorstoornis is vastgesteld. Onder slechthorendheid wordt binnen Bartiméus verstaan; gehoor beperking aan één of twee oren. </w:t>
      </w:r>
    </w:p>
    <w:p w14:paraId="66D34F05" w14:textId="77777777" w:rsidR="008003D8" w:rsidRPr="00702A6A" w:rsidRDefault="008003D8" w:rsidP="004608FE">
      <w:pPr>
        <w:pStyle w:val="ListParagraph"/>
        <w:numPr>
          <w:ilvl w:val="0"/>
          <w:numId w:val="3"/>
        </w:numPr>
        <w:spacing w:line="276" w:lineRule="auto"/>
      </w:pPr>
      <w:r w:rsidRPr="00702A6A">
        <w:t>Is de diagnose epilepsie gesteld?</w:t>
      </w:r>
    </w:p>
    <w:p w14:paraId="538B72CB" w14:textId="7EF1A622" w:rsidR="008003D8" w:rsidRPr="00702A6A" w:rsidRDefault="008003D8" w:rsidP="004608FE">
      <w:pPr>
        <w:pStyle w:val="ListParagraph"/>
        <w:numPr>
          <w:ilvl w:val="0"/>
          <w:numId w:val="3"/>
        </w:numPr>
        <w:spacing w:line="276" w:lineRule="auto"/>
      </w:pPr>
      <w:r w:rsidRPr="00702A6A">
        <w:t>Is de cliënt naar eigen zeggen duizelig of lijkt de cliënt duizelig te kunnen zijn (bijvoorbeeld bij verandering in houding)</w:t>
      </w:r>
      <w:r w:rsidR="00A8547C">
        <w:t>?</w:t>
      </w:r>
    </w:p>
    <w:p w14:paraId="27BFB8E1" w14:textId="177F625C" w:rsidR="008003D8" w:rsidRPr="00702A6A" w:rsidRDefault="008003D8" w:rsidP="004608FE">
      <w:pPr>
        <w:pStyle w:val="ListParagraph"/>
        <w:numPr>
          <w:ilvl w:val="0"/>
          <w:numId w:val="3"/>
        </w:numPr>
        <w:spacing w:line="276" w:lineRule="auto"/>
      </w:pPr>
      <w:r w:rsidRPr="00702A6A">
        <w:t>Is de diagnose osteoporose gesteld? Het voorstadium van osteoporose</w:t>
      </w:r>
      <w:r w:rsidR="00A8547C">
        <w:t xml:space="preserve"> </w:t>
      </w:r>
      <w:r w:rsidRPr="00702A6A">
        <w:t xml:space="preserve">(osteopenie) valt niet onder osteoporose.  </w:t>
      </w:r>
    </w:p>
    <w:p w14:paraId="01244F22" w14:textId="77777777" w:rsidR="008003D8" w:rsidRPr="00702A6A" w:rsidRDefault="008003D8" w:rsidP="004608FE">
      <w:pPr>
        <w:pStyle w:val="ListParagraph"/>
        <w:numPr>
          <w:ilvl w:val="0"/>
          <w:numId w:val="3"/>
        </w:numPr>
        <w:spacing w:line="276" w:lineRule="auto"/>
      </w:pPr>
      <w:r w:rsidRPr="00702A6A">
        <w:t>Met incontinentie wordt bedoeld: ongewild verlies van urine en/of ontlasting ongeacht de frequentie en/of tijdstip, overdag en/of ‘s nachts.</w:t>
      </w:r>
    </w:p>
    <w:p w14:paraId="68FC7216" w14:textId="02209E5D" w:rsidR="008003D8" w:rsidRPr="00702A6A" w:rsidRDefault="00A8547C" w:rsidP="004608FE">
      <w:pPr>
        <w:pStyle w:val="ListParagraph"/>
        <w:numPr>
          <w:ilvl w:val="0"/>
          <w:numId w:val="3"/>
        </w:numPr>
        <w:spacing w:line="276" w:lineRule="auto"/>
      </w:pPr>
      <w:r>
        <w:t>V</w:t>
      </w:r>
      <w:r w:rsidR="008003D8" w:rsidRPr="00702A6A">
        <w:t>oorbeelden van moeite met bewegen kunnen zijn: langzamer lopen, kleinere stappen, moeite met optillen van de voeten, brede stap, snel verlies van het evenwicht, pijn bij bewegen of pijnlijke gewrichten, toename in onzekerheid, houterige beweging, moeite met het doseren van kracht, problemen met het starten of stoppen van een beweging op het juiste moment, trillen bij de aanzet tot een beweging.</w:t>
      </w:r>
    </w:p>
    <w:p w14:paraId="37B1B2AD" w14:textId="77777777" w:rsidR="008003D8" w:rsidRPr="00702A6A" w:rsidRDefault="008003D8" w:rsidP="004608FE">
      <w:pPr>
        <w:pStyle w:val="ListParagraph"/>
        <w:numPr>
          <w:ilvl w:val="0"/>
          <w:numId w:val="3"/>
        </w:numPr>
        <w:spacing w:line="276" w:lineRule="auto"/>
      </w:pPr>
      <w:r w:rsidRPr="00702A6A">
        <w:t>Hulpmiddelen die worden bedoeld zijn hulpmiddelen die de mobiliteit van de cliënt ondersteunen. (m.u.v. hulpmiddelen voor eet/drink/spraak, taststok, steunzolen)</w:t>
      </w:r>
    </w:p>
    <w:p w14:paraId="37205F61" w14:textId="77777777" w:rsidR="008003D8" w:rsidRPr="00702A6A" w:rsidRDefault="008003D8" w:rsidP="004608FE">
      <w:pPr>
        <w:pStyle w:val="ListParagraph"/>
        <w:numPr>
          <w:ilvl w:val="0"/>
          <w:numId w:val="3"/>
        </w:numPr>
        <w:spacing w:line="276" w:lineRule="auto"/>
      </w:pPr>
      <w:r w:rsidRPr="00702A6A">
        <w:t>Onder medicatie worden géén voedingssupplementen gerekend.</w:t>
      </w:r>
    </w:p>
    <w:p w14:paraId="59FEA38B" w14:textId="03626F5D" w:rsidR="00702A6A" w:rsidRDefault="008003D8" w:rsidP="004608FE">
      <w:pPr>
        <w:pStyle w:val="ListParagraph"/>
        <w:numPr>
          <w:ilvl w:val="0"/>
          <w:numId w:val="3"/>
        </w:numPr>
        <w:rPr>
          <w:szCs w:val="24"/>
        </w:rPr>
      </w:pPr>
      <w:r w:rsidRPr="00702A6A">
        <w:t>Psychofarmaca</w:t>
      </w:r>
      <w:r w:rsidR="0000120C">
        <w:t xml:space="preserve"> = </w:t>
      </w:r>
      <w:r w:rsidRPr="00702A6A">
        <w:t xml:space="preserve">geneesmiddelen bij psychische aandoeningen. </w:t>
      </w:r>
      <w:r w:rsidR="00A91FCE">
        <w:t>Zoals;</w:t>
      </w:r>
      <w:r w:rsidRPr="00702A6A">
        <w:t xml:space="preserve"> </w:t>
      </w:r>
    </w:p>
    <w:p w14:paraId="4828CE7E" w14:textId="77777777" w:rsidR="00A91FCE" w:rsidRDefault="00A91FCE" w:rsidP="004608FE">
      <w:pPr>
        <w:pStyle w:val="ListParagraph"/>
        <w:numPr>
          <w:ilvl w:val="0"/>
          <w:numId w:val="11"/>
        </w:numPr>
        <w:spacing w:line="276" w:lineRule="auto"/>
      </w:pPr>
      <w:r w:rsidRPr="00702A6A">
        <w:lastRenderedPageBreak/>
        <w:t>Antidepressiva= een stemmingsregulatie bij symptomen van een depressie</w:t>
      </w:r>
    </w:p>
    <w:p w14:paraId="3DCA6A86" w14:textId="77777777" w:rsidR="00A91FCE" w:rsidRDefault="00A91FCE" w:rsidP="004608FE">
      <w:pPr>
        <w:pStyle w:val="ListParagraph"/>
        <w:numPr>
          <w:ilvl w:val="0"/>
          <w:numId w:val="11"/>
        </w:numPr>
        <w:spacing w:line="276" w:lineRule="auto"/>
      </w:pPr>
      <w:r>
        <w:t>S</w:t>
      </w:r>
      <w:r w:rsidRPr="00702A6A">
        <w:t>edativa= bewustzijn verlagende geneesmiddelen bijvoorbeeld bij nervositeit</w:t>
      </w:r>
    </w:p>
    <w:p w14:paraId="3A428549" w14:textId="77777777" w:rsidR="00A91FCE" w:rsidRDefault="00A91FCE" w:rsidP="004608FE">
      <w:pPr>
        <w:pStyle w:val="ListParagraph"/>
        <w:numPr>
          <w:ilvl w:val="0"/>
          <w:numId w:val="11"/>
        </w:numPr>
        <w:spacing w:line="276" w:lineRule="auto"/>
      </w:pPr>
      <w:r w:rsidRPr="00C8167C">
        <w:t>Antipsychotica = geneesmiddel met als doel symptomen van een psychose tegen te gaan.</w:t>
      </w:r>
    </w:p>
    <w:p w14:paraId="6DC506E2" w14:textId="6DCF06BD" w:rsidR="00A91FCE" w:rsidRPr="00A91FCE" w:rsidRDefault="00A91FCE" w:rsidP="004608FE">
      <w:pPr>
        <w:pStyle w:val="ListParagraph"/>
        <w:numPr>
          <w:ilvl w:val="0"/>
          <w:numId w:val="11"/>
        </w:numPr>
        <w:spacing w:line="276" w:lineRule="auto"/>
      </w:pPr>
      <w:r w:rsidRPr="00A91FCE">
        <w:rPr>
          <w:szCs w:val="24"/>
        </w:rPr>
        <w:t xml:space="preserve">Cardiovasculaire medicatie = geneesmiddel voor controle of het voorkomen van bepaalde hart en vaatziekten. Zoals: </w:t>
      </w:r>
    </w:p>
    <w:p w14:paraId="67FE299E" w14:textId="77777777" w:rsidR="00A91FCE" w:rsidRDefault="00A91FCE" w:rsidP="004608FE">
      <w:pPr>
        <w:pStyle w:val="ListParagraph"/>
        <w:numPr>
          <w:ilvl w:val="0"/>
          <w:numId w:val="12"/>
        </w:numPr>
        <w:rPr>
          <w:szCs w:val="24"/>
        </w:rPr>
      </w:pPr>
      <w:r w:rsidRPr="00A91FCE">
        <w:rPr>
          <w:szCs w:val="24"/>
        </w:rPr>
        <w:t>Diuretica= plastabletten die overtollig vocht afvoeren via de urine,  Antihypertensie= geneesmiddel wat de bloeddruk verlaagt</w:t>
      </w:r>
    </w:p>
    <w:p w14:paraId="6B269AE1" w14:textId="77777777" w:rsidR="00A91FCE" w:rsidRDefault="00A91FCE" w:rsidP="004608FE">
      <w:pPr>
        <w:pStyle w:val="ListParagraph"/>
        <w:numPr>
          <w:ilvl w:val="0"/>
          <w:numId w:val="12"/>
        </w:numPr>
        <w:rPr>
          <w:szCs w:val="24"/>
        </w:rPr>
      </w:pPr>
      <w:r w:rsidRPr="00A91FCE">
        <w:rPr>
          <w:szCs w:val="24"/>
        </w:rPr>
        <w:t>Anti-arhytmica= geneesmiddel die voornamelijk gebruikt wordt bij hartritmestoornissen</w:t>
      </w:r>
    </w:p>
    <w:p w14:paraId="6D592789" w14:textId="77777777" w:rsidR="00A91FCE" w:rsidRDefault="00A91FCE" w:rsidP="004608FE">
      <w:pPr>
        <w:pStyle w:val="ListParagraph"/>
        <w:numPr>
          <w:ilvl w:val="0"/>
          <w:numId w:val="12"/>
        </w:numPr>
        <w:rPr>
          <w:szCs w:val="24"/>
        </w:rPr>
      </w:pPr>
      <w:r w:rsidRPr="00A91FCE">
        <w:rPr>
          <w:szCs w:val="24"/>
        </w:rPr>
        <w:t>Vasodilatantia = vaatverwijders.</w:t>
      </w:r>
    </w:p>
    <w:p w14:paraId="0A694FE1" w14:textId="07C6B6A2" w:rsidR="00A91FCE" w:rsidRPr="00A91FCE" w:rsidRDefault="00A91FCE" w:rsidP="00A91FCE">
      <w:pPr>
        <w:ind w:left="1080"/>
        <w:rPr>
          <w:szCs w:val="24"/>
        </w:rPr>
      </w:pPr>
      <w:r w:rsidRPr="00A91FCE">
        <w:rPr>
          <w:szCs w:val="24"/>
        </w:rPr>
        <w:t xml:space="preserve">Overig: </w:t>
      </w:r>
    </w:p>
    <w:p w14:paraId="1782E127" w14:textId="77777777" w:rsidR="00A91FCE" w:rsidRDefault="00A91FCE" w:rsidP="004608FE">
      <w:pPr>
        <w:pStyle w:val="ListParagraph"/>
        <w:numPr>
          <w:ilvl w:val="0"/>
          <w:numId w:val="13"/>
        </w:numPr>
        <w:rPr>
          <w:szCs w:val="24"/>
        </w:rPr>
      </w:pPr>
      <w:r w:rsidRPr="00A91FCE">
        <w:rPr>
          <w:szCs w:val="24"/>
        </w:rPr>
        <w:t>Anti-epileptica= middel tegen epilepsi</w:t>
      </w:r>
      <w:r>
        <w:rPr>
          <w:szCs w:val="24"/>
        </w:rPr>
        <w:t>e</w:t>
      </w:r>
    </w:p>
    <w:p w14:paraId="33044BD1" w14:textId="77777777" w:rsidR="00A91FCE" w:rsidRDefault="00A91FCE" w:rsidP="004608FE">
      <w:pPr>
        <w:pStyle w:val="ListParagraph"/>
        <w:numPr>
          <w:ilvl w:val="0"/>
          <w:numId w:val="13"/>
        </w:numPr>
        <w:rPr>
          <w:szCs w:val="24"/>
        </w:rPr>
      </w:pPr>
      <w:r w:rsidRPr="00A91FCE">
        <w:rPr>
          <w:szCs w:val="24"/>
        </w:rPr>
        <w:t xml:space="preserve">Analgetica = middelen tegen pijn, maar alleen de zeer sterke geven verhoogde kans op vallen) </w:t>
      </w:r>
    </w:p>
    <w:p w14:paraId="73BC380C" w14:textId="77777777" w:rsidR="002829A5" w:rsidRDefault="00A91FCE" w:rsidP="004608FE">
      <w:pPr>
        <w:pStyle w:val="ListParagraph"/>
        <w:numPr>
          <w:ilvl w:val="0"/>
          <w:numId w:val="13"/>
        </w:numPr>
        <w:rPr>
          <w:szCs w:val="24"/>
        </w:rPr>
      </w:pPr>
      <w:r w:rsidRPr="00A91FCE">
        <w:rPr>
          <w:szCs w:val="24"/>
        </w:rPr>
        <w:t>Anti-diabetica/insuline = medicatie tegen diabetes</w:t>
      </w:r>
    </w:p>
    <w:p w14:paraId="45D92030" w14:textId="2BABAA97" w:rsidR="00A91FCE" w:rsidRDefault="00A91FCE" w:rsidP="004608FE">
      <w:pPr>
        <w:pStyle w:val="ListParagraph"/>
        <w:numPr>
          <w:ilvl w:val="0"/>
          <w:numId w:val="13"/>
        </w:numPr>
        <w:rPr>
          <w:szCs w:val="24"/>
        </w:rPr>
      </w:pPr>
      <w:r w:rsidRPr="00A91FCE">
        <w:rPr>
          <w:szCs w:val="24"/>
        </w:rPr>
        <w:t>Urologica= medicatie bij incontinetie</w:t>
      </w:r>
    </w:p>
    <w:p w14:paraId="7DD64D68" w14:textId="77777777" w:rsidR="00A91FCE" w:rsidRDefault="00A91FCE" w:rsidP="004608FE">
      <w:pPr>
        <w:pStyle w:val="ListParagraph"/>
        <w:numPr>
          <w:ilvl w:val="0"/>
          <w:numId w:val="13"/>
        </w:numPr>
        <w:rPr>
          <w:szCs w:val="24"/>
        </w:rPr>
      </w:pPr>
      <w:r w:rsidRPr="00A91FCE">
        <w:rPr>
          <w:szCs w:val="24"/>
        </w:rPr>
        <w:t>Anti-parkinson = medicatie tegen parkinson klachten</w:t>
      </w:r>
    </w:p>
    <w:p w14:paraId="69D75BFF" w14:textId="77777777" w:rsidR="00A91FCE" w:rsidRDefault="00A91FCE" w:rsidP="004608FE">
      <w:pPr>
        <w:pStyle w:val="ListParagraph"/>
        <w:numPr>
          <w:ilvl w:val="0"/>
          <w:numId w:val="13"/>
        </w:numPr>
        <w:rPr>
          <w:szCs w:val="24"/>
        </w:rPr>
      </w:pPr>
      <w:r w:rsidRPr="00A91FCE">
        <w:rPr>
          <w:szCs w:val="24"/>
        </w:rPr>
        <w:t>Anti-vertigo= medicatie tegen draaiduizeligheid</w:t>
      </w:r>
    </w:p>
    <w:p w14:paraId="1E817860" w14:textId="308BDFDB" w:rsidR="00A91FCE" w:rsidRDefault="00A91FCE" w:rsidP="004608FE">
      <w:pPr>
        <w:pStyle w:val="ListParagraph"/>
        <w:numPr>
          <w:ilvl w:val="0"/>
          <w:numId w:val="13"/>
        </w:numPr>
        <w:rPr>
          <w:szCs w:val="24"/>
        </w:rPr>
      </w:pPr>
      <w:r w:rsidRPr="00A91FCE">
        <w:rPr>
          <w:szCs w:val="24"/>
        </w:rPr>
        <w:t>Antihistaminia= medicatie bij allergieën</w:t>
      </w:r>
    </w:p>
    <w:p w14:paraId="023D0B3E" w14:textId="77777777" w:rsidR="00A91FCE" w:rsidRPr="00A91FCE" w:rsidRDefault="00A91FCE" w:rsidP="00A91FCE">
      <w:pPr>
        <w:pStyle w:val="ListParagraph"/>
        <w:numPr>
          <w:ilvl w:val="0"/>
          <w:numId w:val="0"/>
        </w:numPr>
        <w:ind w:left="1440"/>
        <w:rPr>
          <w:szCs w:val="24"/>
        </w:rPr>
      </w:pPr>
    </w:p>
    <w:p w14:paraId="2BDC4629" w14:textId="5C42D263" w:rsidR="008003D8" w:rsidRPr="00702A6A" w:rsidRDefault="008003D8" w:rsidP="004608FE">
      <w:pPr>
        <w:pStyle w:val="ListParagraph"/>
        <w:numPr>
          <w:ilvl w:val="0"/>
          <w:numId w:val="3"/>
        </w:numPr>
        <w:spacing w:line="276" w:lineRule="auto"/>
      </w:pPr>
      <w:r w:rsidRPr="00702A6A">
        <w:t>Onder vallen wordt verstaan: het onvrijwillig vanuit staande, zittende of liggende houding op een ander niveau terecht komen.</w:t>
      </w:r>
    </w:p>
    <w:p w14:paraId="3C7C6158" w14:textId="77777777" w:rsidR="008003D8" w:rsidRPr="00702A6A" w:rsidRDefault="008003D8" w:rsidP="004608FE">
      <w:pPr>
        <w:pStyle w:val="ListParagraph"/>
        <w:numPr>
          <w:ilvl w:val="0"/>
          <w:numId w:val="3"/>
        </w:numPr>
        <w:spacing w:line="276" w:lineRule="auto"/>
      </w:pPr>
      <w:r w:rsidRPr="00702A6A">
        <w:t>Zegt de cliënt of laat de cliënt merken dat hij of zij bang is om te vallen. Eventueel alleen in specifieke situaties.</w:t>
      </w:r>
    </w:p>
    <w:p w14:paraId="0AAF4DA1" w14:textId="27E574A9" w:rsidR="008003D8" w:rsidRPr="00702A6A" w:rsidRDefault="008003D8" w:rsidP="004608FE">
      <w:pPr>
        <w:pStyle w:val="ListParagraph"/>
        <w:numPr>
          <w:ilvl w:val="0"/>
          <w:numId w:val="3"/>
        </w:numPr>
        <w:spacing w:line="276" w:lineRule="auto"/>
      </w:pPr>
      <w:r w:rsidRPr="00702A6A">
        <w:t>Cliënt gaat binnenshuis zelf</w:t>
      </w:r>
      <w:r w:rsidR="00A91FCE">
        <w:t>standig</w:t>
      </w:r>
      <w:r w:rsidRPr="00702A6A">
        <w:t xml:space="preserve"> (gericht) op pad </w:t>
      </w:r>
      <w:r w:rsidR="00A91FCE">
        <w:t>(</w:t>
      </w:r>
      <w:r w:rsidRPr="00702A6A">
        <w:t xml:space="preserve">zonder nabijheid van </w:t>
      </w:r>
      <w:r w:rsidR="00A91FCE">
        <w:t>een ander)</w:t>
      </w:r>
      <w:r w:rsidRPr="00702A6A">
        <w:t xml:space="preserve"> in een voor de cliënt bekende omgeving</w:t>
      </w:r>
      <w:r w:rsidR="002551B1">
        <w:t xml:space="preserve"> </w:t>
      </w:r>
      <w:r w:rsidRPr="00702A6A">
        <w:t>(eigen woning/werk/dagbesteding)</w:t>
      </w:r>
      <w:r w:rsidR="002551B1">
        <w:t>.</w:t>
      </w:r>
    </w:p>
    <w:p w14:paraId="0241D91B" w14:textId="77777777" w:rsidR="008003D8" w:rsidRPr="00702A6A" w:rsidRDefault="008003D8" w:rsidP="004608FE">
      <w:pPr>
        <w:pStyle w:val="ListParagraph"/>
        <w:numPr>
          <w:ilvl w:val="0"/>
          <w:numId w:val="3"/>
        </w:numPr>
        <w:spacing w:line="276" w:lineRule="auto"/>
      </w:pPr>
      <w:r w:rsidRPr="00702A6A">
        <w:t>Cliënt gaat buitenshuis zelf (gericht) op pad zonder nabijheid van begeleider in de voor de cliënt bekende woon of werkomgeving.</w:t>
      </w:r>
    </w:p>
    <w:p w14:paraId="33329C74" w14:textId="306B082D" w:rsidR="008003D8" w:rsidRPr="00702A6A" w:rsidRDefault="008003D8" w:rsidP="004608FE">
      <w:pPr>
        <w:pStyle w:val="ListParagraph"/>
        <w:numPr>
          <w:ilvl w:val="0"/>
          <w:numId w:val="3"/>
        </w:numPr>
        <w:spacing w:line="276" w:lineRule="auto"/>
      </w:pPr>
      <w:r w:rsidRPr="00702A6A">
        <w:t>Cliënt gaat buitenshuis zelf op pad zonder nabijheid van begeleider op (vertrouwd) openbaarterrein</w:t>
      </w:r>
      <w:r w:rsidR="002551B1">
        <w:t xml:space="preserve"> </w:t>
      </w:r>
      <w:r w:rsidRPr="00702A6A">
        <w:t>(bijvoorbeeld in het eigen dorp)</w:t>
      </w:r>
      <w:r w:rsidR="002551B1">
        <w:t>.</w:t>
      </w:r>
    </w:p>
    <w:p w14:paraId="37A8D819" w14:textId="15256A29" w:rsidR="008003D8" w:rsidRPr="00702A6A" w:rsidRDefault="008003D8" w:rsidP="004608FE">
      <w:pPr>
        <w:pStyle w:val="ListParagraph"/>
        <w:numPr>
          <w:ilvl w:val="0"/>
          <w:numId w:val="3"/>
        </w:numPr>
        <w:spacing w:line="276" w:lineRule="auto"/>
      </w:pPr>
      <w:r w:rsidRPr="00702A6A">
        <w:t>Bij ‘ja’ is de cliënt langere tijd alleen</w:t>
      </w:r>
      <w:r w:rsidR="002551B1">
        <w:t xml:space="preserve"> </w:t>
      </w:r>
      <w:r w:rsidRPr="00702A6A">
        <w:t>(zonder toezicht van begeleiding) in de woonruimte aanwezig.</w:t>
      </w:r>
    </w:p>
    <w:p w14:paraId="63770C46" w14:textId="0EDC06B6" w:rsidR="008003D8" w:rsidRPr="00702A6A" w:rsidRDefault="008003D8" w:rsidP="004608FE">
      <w:pPr>
        <w:pStyle w:val="ListParagraph"/>
        <w:numPr>
          <w:ilvl w:val="0"/>
          <w:numId w:val="3"/>
        </w:numPr>
        <w:spacing w:line="276" w:lineRule="auto"/>
        <w:rPr>
          <w:color w:val="FF0000"/>
        </w:rPr>
      </w:pPr>
      <w:r w:rsidRPr="00702A6A">
        <w:lastRenderedPageBreak/>
        <w:t>Bij ‘ja’ is de cliënt ’s nachts alleen</w:t>
      </w:r>
      <w:r w:rsidR="002551B1">
        <w:t xml:space="preserve"> </w:t>
      </w:r>
      <w:r w:rsidRPr="00702A6A">
        <w:t>(zonder fysiek</w:t>
      </w:r>
      <w:r w:rsidR="002551B1">
        <w:t>e</w:t>
      </w:r>
      <w:r w:rsidRPr="00702A6A">
        <w:t xml:space="preserve"> aanwezigheid van begeleiding) in de woonruimte aanwezig. </w:t>
      </w:r>
    </w:p>
    <w:p w14:paraId="5CD56CF3" w14:textId="093A36B9" w:rsidR="008003D8" w:rsidRPr="002551B1" w:rsidRDefault="008003D8" w:rsidP="004608FE">
      <w:pPr>
        <w:pStyle w:val="ListParagraph"/>
        <w:numPr>
          <w:ilvl w:val="0"/>
          <w:numId w:val="3"/>
        </w:numPr>
        <w:spacing w:line="276" w:lineRule="auto"/>
      </w:pPr>
      <w:r w:rsidRPr="00702A6A">
        <w:t>Een optelsom in minuten van het dagelijks bewegen verspreid over de gehele dag.</w:t>
      </w:r>
    </w:p>
    <w:p w14:paraId="07CAEBFF" w14:textId="6E68AFC0" w:rsidR="00E30656" w:rsidRPr="00A91FCE" w:rsidRDefault="008003D8" w:rsidP="00A91FCE">
      <w:pPr>
        <w:spacing w:line="276" w:lineRule="auto"/>
        <w:ind w:left="360"/>
        <w:jc w:val="both"/>
        <w:rPr>
          <w:szCs w:val="24"/>
        </w:rPr>
      </w:pPr>
      <w:r w:rsidRPr="00702A6A">
        <w:rPr>
          <w:szCs w:val="24"/>
        </w:rPr>
        <w:t>Opmerkingen:</w:t>
      </w:r>
    </w:p>
    <w:sectPr w:rsidR="00E30656" w:rsidRPr="00A91FCE" w:rsidSect="004B0559">
      <w:headerReference w:type="default" r:id="rId14"/>
      <w:footerReference w:type="even" r:id="rId15"/>
      <w:footerReference w:type="default" r:id="rId16"/>
      <w:headerReference w:type="first" r:id="rId17"/>
      <w:footerReference w:type="first" r:id="rId18"/>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93D86" w14:textId="77777777" w:rsidR="00E417F0" w:rsidRDefault="00E417F0" w:rsidP="00DF40DD">
      <w:pPr>
        <w:spacing w:line="240" w:lineRule="auto"/>
      </w:pPr>
      <w:r>
        <w:separator/>
      </w:r>
    </w:p>
  </w:endnote>
  <w:endnote w:type="continuationSeparator" w:id="0">
    <w:p w14:paraId="332FAC1E" w14:textId="77777777" w:rsidR="00E417F0" w:rsidRDefault="00E417F0" w:rsidP="00DF40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embedBold r:id="rId1" w:subsetted="1" w:fontKey="{C66814E0-7A44-5045-8621-ECE1F025BDC5}"/>
  </w:font>
  <w:font w:name="Avenir Next LT Pro">
    <w:panose1 w:val="020B0504020202020204"/>
    <w:charset w:val="4D"/>
    <w:family w:val="swiss"/>
    <w:pitch w:val="variable"/>
    <w:sig w:usb0="800000EF" w:usb1="5000204A" w:usb2="00000000" w:usb3="00000000" w:csb0="00000093" w:csb1="00000000"/>
    <w:embedRegular r:id="rId2" w:fontKey="{0F3F5223-E7B8-5A4C-A6AE-679D44F57BF0}"/>
    <w:embedBold r:id="rId3" w:fontKey="{EA2605F9-CC64-8048-822A-A8F3774846ED}"/>
  </w:font>
  <w:font w:name="Gotham Medium">
    <w:altName w:val="Calibri"/>
    <w:panose1 w:val="020B0604020202020204"/>
    <w:charset w:val="00"/>
    <w:family w:val="modern"/>
    <w:pitch w:val="variable"/>
    <w:sig w:usb0="A10000FF" w:usb1="4000005B" w:usb2="00000000" w:usb3="00000000" w:csb0="0000009B" w:csb1="00000000"/>
  </w:font>
  <w:font w:name="Gotham Book">
    <w:altName w:val="Arial"/>
    <w:panose1 w:val="020B0604020202020204"/>
    <w:charset w:val="00"/>
    <w:family w:val="modern"/>
    <w:pitch w:val="variable"/>
    <w:sig w:usb0="00000001" w:usb1="4000005B" w:usb2="00000000" w:usb3="00000000" w:csb0="0000009B"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26459146"/>
      <w:docPartObj>
        <w:docPartGallery w:val="Page Numbers (Bottom of Page)"/>
        <w:docPartUnique/>
      </w:docPartObj>
    </w:sdtPr>
    <w:sdtContent>
      <w:p w14:paraId="3076BAFB" w14:textId="7346ABFB" w:rsidR="00F87FDC" w:rsidRDefault="00F87FDC" w:rsidP="006549E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0503FC" w14:textId="77777777" w:rsidR="00F87FDC" w:rsidRDefault="00F87FDC" w:rsidP="00F87F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26941630"/>
      <w:docPartObj>
        <w:docPartGallery w:val="Page Numbers (Bottom of Page)"/>
        <w:docPartUnique/>
      </w:docPartObj>
    </w:sdtPr>
    <w:sdtContent>
      <w:p w14:paraId="092AA881" w14:textId="2AD4C2BC" w:rsidR="00F87FDC" w:rsidRDefault="00F87FDC" w:rsidP="006549E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7BA3B0A6" w14:textId="77777777" w:rsidR="00A50937" w:rsidRDefault="00A50937" w:rsidP="00F87FDC">
    <w:pPr>
      <w:pStyle w:val="Footer"/>
      <w:ind w:right="360"/>
    </w:pPr>
    <w:r>
      <w:rPr>
        <w:noProof/>
        <w:lang w:eastAsia="nl-NL"/>
      </w:rPr>
      <w:drawing>
        <wp:anchor distT="0" distB="0" distL="114300" distR="114300" simplePos="0" relativeHeight="251666432" behindDoc="1" locked="1" layoutInCell="1" allowOverlap="1" wp14:anchorId="6334B63B" wp14:editId="1ED3CF17">
          <wp:simplePos x="0" y="0"/>
          <wp:positionH relativeFrom="page">
            <wp:posOffset>-17145</wp:posOffset>
          </wp:positionH>
          <wp:positionV relativeFrom="page">
            <wp:posOffset>10392410</wp:posOffset>
          </wp:positionV>
          <wp:extent cx="7596505" cy="303530"/>
          <wp:effectExtent l="0" t="0" r="0" b="1270"/>
          <wp:wrapNone/>
          <wp:docPr id="2" name="Groene bal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oene balk">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6505" cy="30353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0D0D7" w14:textId="341A9184" w:rsidR="008C2378" w:rsidRDefault="008C2378">
    <w:pPr>
      <w:pStyle w:val="Footer"/>
    </w:pPr>
  </w:p>
  <w:p w14:paraId="58DFF777" w14:textId="6374E2E5" w:rsidR="00DF40DD" w:rsidRDefault="00B23D54">
    <w:pPr>
      <w:pStyle w:val="Footer"/>
    </w:pPr>
    <w:r>
      <w:rPr>
        <w:noProof/>
        <w:lang w:eastAsia="nl-NL"/>
      </w:rPr>
      <w:drawing>
        <wp:anchor distT="0" distB="0" distL="114300" distR="114300" simplePos="0" relativeHeight="251668480" behindDoc="1" locked="1" layoutInCell="1" allowOverlap="1" wp14:anchorId="16315B23" wp14:editId="5C12E4C1">
          <wp:simplePos x="0" y="0"/>
          <wp:positionH relativeFrom="page">
            <wp:posOffset>0</wp:posOffset>
          </wp:positionH>
          <wp:positionV relativeFrom="page">
            <wp:posOffset>10374630</wp:posOffset>
          </wp:positionV>
          <wp:extent cx="7601585" cy="373380"/>
          <wp:effectExtent l="0" t="0" r="5715" b="0"/>
          <wp:wrapNone/>
          <wp:docPr id="87537408" name="Groene bal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37408" name="Groene balk">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01585" cy="37338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36AF5" w14:textId="77777777" w:rsidR="00E417F0" w:rsidRDefault="00E417F0" w:rsidP="00DF40DD">
      <w:pPr>
        <w:spacing w:line="240" w:lineRule="auto"/>
      </w:pPr>
      <w:r>
        <w:separator/>
      </w:r>
    </w:p>
  </w:footnote>
  <w:footnote w:type="continuationSeparator" w:id="0">
    <w:p w14:paraId="2ECBB92A" w14:textId="77777777" w:rsidR="00E417F0" w:rsidRDefault="00E417F0" w:rsidP="00DF40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42" w:rightFromText="142" w:vertAnchor="page" w:tblpY="85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13"/>
      <w:gridCol w:w="5758"/>
      <w:gridCol w:w="981"/>
      <w:gridCol w:w="1174"/>
    </w:tblGrid>
    <w:tr w:rsidR="006E5E07" w14:paraId="4C7A38E8" w14:textId="77777777" w:rsidTr="0068123F">
      <w:tc>
        <w:tcPr>
          <w:tcW w:w="1134" w:type="dxa"/>
        </w:tcPr>
        <w:p w14:paraId="19911816" w14:textId="77777777" w:rsidR="006E5E07" w:rsidRPr="00F87FDC" w:rsidRDefault="006E5E07" w:rsidP="006E5E07">
          <w:pPr>
            <w:pStyle w:val="Datumetc"/>
            <w:tabs>
              <w:tab w:val="left" w:pos="7360"/>
            </w:tabs>
            <w:rPr>
              <w:rFonts w:ascii="Avenir Next LT Pro" w:hAnsi="Avenir Next LT Pro"/>
            </w:rPr>
          </w:pPr>
          <w:r w:rsidRPr="00F87FDC">
            <w:rPr>
              <w:rFonts w:ascii="Avenir Next LT Pro" w:hAnsi="Avenir Next LT Pro"/>
            </w:rPr>
            <w:t>BETREFT:</w:t>
          </w:r>
        </w:p>
      </w:tc>
      <w:tc>
        <w:tcPr>
          <w:tcW w:w="6236" w:type="dxa"/>
        </w:tcPr>
        <w:p w14:paraId="6E55B48B" w14:textId="6682E694" w:rsidR="006E5E07" w:rsidRPr="00AD594F" w:rsidRDefault="00D82932" w:rsidP="006E5E07">
          <w:pPr>
            <w:pStyle w:val="Header"/>
            <w:rPr>
              <w:sz w:val="22"/>
              <w:szCs w:val="21"/>
            </w:rPr>
          </w:pPr>
          <w:r w:rsidRPr="00AD594F">
            <w:rPr>
              <w:sz w:val="22"/>
              <w:szCs w:val="21"/>
            </w:rPr>
            <w:t>Valpreventie bij ouderen met een visuele beperking</w:t>
          </w:r>
          <w:r w:rsidR="00BE3D5B" w:rsidRPr="00AD594F">
            <w:rPr>
              <w:sz w:val="22"/>
              <w:szCs w:val="21"/>
            </w:rPr>
            <w:t>. Expertisegroep Ouderen</w:t>
          </w:r>
          <w:r w:rsidR="00DE06BA">
            <w:rPr>
              <w:sz w:val="22"/>
              <w:szCs w:val="21"/>
            </w:rPr>
            <w:t xml:space="preserve"> – Bijlage 1</w:t>
          </w:r>
        </w:p>
      </w:tc>
      <w:tc>
        <w:tcPr>
          <w:tcW w:w="993" w:type="dxa"/>
        </w:tcPr>
        <w:p w14:paraId="68FC2D4F" w14:textId="77777777" w:rsidR="006E5E07" w:rsidRPr="0064416D" w:rsidRDefault="006E5E07" w:rsidP="006E5E07">
          <w:pPr>
            <w:pStyle w:val="Datumetc"/>
          </w:pPr>
          <w:r w:rsidRPr="00F87FDC">
            <w:rPr>
              <w:rFonts w:ascii="Avenir Next LT Pro" w:hAnsi="Avenir Next LT Pro"/>
            </w:rPr>
            <w:t>PAGINA</w:t>
          </w:r>
          <w:r>
            <w:t>:</w:t>
          </w:r>
        </w:p>
      </w:tc>
      <w:tc>
        <w:tcPr>
          <w:tcW w:w="1264" w:type="dxa"/>
        </w:tcPr>
        <w:p w14:paraId="2D63106F" w14:textId="77777777" w:rsidR="006E5E07" w:rsidRPr="00A50937" w:rsidRDefault="006E5E07" w:rsidP="006E5E07">
          <w:pPr>
            <w:pStyle w:val="Header"/>
          </w:pPr>
          <w:r>
            <w:fldChar w:fldCharType="begin"/>
          </w:r>
          <w:r>
            <w:instrText xml:space="preserve"> PAGE  \* Arabic  \* MERGEFORMAT </w:instrText>
          </w:r>
          <w:r>
            <w:fldChar w:fldCharType="separate"/>
          </w:r>
          <w:r w:rsidR="000371E0">
            <w:rPr>
              <w:noProof/>
            </w:rPr>
            <w:t>4</w:t>
          </w:r>
          <w:r>
            <w:fldChar w:fldCharType="end"/>
          </w:r>
          <w:r>
            <w:t xml:space="preserve"> van </w:t>
          </w:r>
          <w:fldSimple w:instr=" NUMPAGES  \* Arabic  \* MERGEFORMAT ">
            <w:r w:rsidR="000371E0">
              <w:rPr>
                <w:noProof/>
              </w:rPr>
              <w:t>4</w:t>
            </w:r>
          </w:fldSimple>
        </w:p>
      </w:tc>
    </w:tr>
  </w:tbl>
  <w:p w14:paraId="07E5FA2C" w14:textId="77777777" w:rsidR="00B674FE" w:rsidRDefault="00B674FE">
    <w:pPr>
      <w:pStyle w:val="Header"/>
    </w:pPr>
  </w:p>
  <w:p w14:paraId="1CBB0DF4" w14:textId="77777777" w:rsidR="00B674FE" w:rsidRDefault="00B674FE">
    <w:pPr>
      <w:pStyle w:val="Header"/>
    </w:pPr>
  </w:p>
  <w:p w14:paraId="4F13044F" w14:textId="77777777" w:rsidR="00BE2FC3" w:rsidRDefault="00BE2FC3">
    <w:pPr>
      <w:pStyle w:val="Header"/>
    </w:pPr>
  </w:p>
  <w:p w14:paraId="27992D28" w14:textId="77777777" w:rsidR="00A50937" w:rsidRDefault="00A509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F68DF" w14:textId="71ABE655" w:rsidR="006E5E07" w:rsidRDefault="006E5E07">
    <w:pPr>
      <w:pStyle w:val="Header"/>
    </w:pPr>
  </w:p>
  <w:p w14:paraId="62B70EDF" w14:textId="77777777" w:rsidR="006E5E07" w:rsidRDefault="006E5E07">
    <w:pPr>
      <w:pStyle w:val="Header"/>
    </w:pPr>
  </w:p>
  <w:p w14:paraId="23C27561" w14:textId="77777777" w:rsidR="00DF40DD" w:rsidRDefault="00DF40DD">
    <w:pPr>
      <w:pStyle w:val="Header"/>
    </w:pPr>
    <w:r>
      <w:rPr>
        <w:noProof/>
        <w:lang w:eastAsia="nl-NL"/>
      </w:rPr>
      <mc:AlternateContent>
        <mc:Choice Requires="wps">
          <w:drawing>
            <wp:anchor distT="0" distB="0" distL="114300" distR="114300" simplePos="0" relativeHeight="251664384" behindDoc="0" locked="0" layoutInCell="1" allowOverlap="1" wp14:anchorId="50BBB14B" wp14:editId="4B8D716C">
              <wp:simplePos x="0" y="0"/>
              <wp:positionH relativeFrom="column">
                <wp:posOffset>4497819</wp:posOffset>
              </wp:positionH>
              <wp:positionV relativeFrom="paragraph">
                <wp:posOffset>107315</wp:posOffset>
              </wp:positionV>
              <wp:extent cx="2113808" cy="902525"/>
              <wp:effectExtent l="0" t="0" r="0" b="0"/>
              <wp:wrapNone/>
              <wp:docPr id="4" name="Pay Off zwart" hidden="1"/>
              <wp:cNvGraphicFramePr/>
              <a:graphic xmlns:a="http://schemas.openxmlformats.org/drawingml/2006/main">
                <a:graphicData uri="http://schemas.microsoft.com/office/word/2010/wordprocessingShape">
                  <wps:wsp>
                    <wps:cNvSpPr txBox="1"/>
                    <wps:spPr>
                      <a:xfrm>
                        <a:off x="0" y="0"/>
                        <a:ext cx="2113808" cy="902525"/>
                      </a:xfrm>
                      <a:prstGeom prst="rect">
                        <a:avLst/>
                      </a:prstGeom>
                      <a:noFill/>
                      <a:ln w="6350">
                        <a:noFill/>
                      </a:ln>
                    </wps:spPr>
                    <wps:txbx>
                      <w:txbxContent>
                        <w:p w14:paraId="17532420" w14:textId="77777777" w:rsidR="00DF40DD" w:rsidRDefault="00DF40DD" w:rsidP="00DF40DD">
                          <w:pPr>
                            <w:pStyle w:val="Payoffzwart"/>
                          </w:pPr>
                          <w:r>
                            <w:t>Waar alle kennis</w:t>
                          </w:r>
                        </w:p>
                        <w:p w14:paraId="6B9D9E56" w14:textId="77777777" w:rsidR="00DF40DD" w:rsidRDefault="00DF40DD" w:rsidP="00DF40DD">
                          <w:pPr>
                            <w:pStyle w:val="Payoffzwart"/>
                          </w:pPr>
                          <w:r>
                            <w:t>over visuele beperkingen</w:t>
                          </w:r>
                        </w:p>
                        <w:p w14:paraId="18D04AB9" w14:textId="77777777" w:rsidR="00DF40DD" w:rsidRDefault="00DF40DD" w:rsidP="00DF40DD">
                          <w:pPr>
                            <w:pStyle w:val="Payoffzwart"/>
                          </w:pPr>
                          <w:r>
                            <w:t>samenkomt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50BBB14B" id="_x0000_t202" coordsize="21600,21600" o:spt="202" path="m,l,21600r21600,l21600,xe">
              <v:stroke joinstyle="miter"/>
              <v:path gradientshapeok="t" o:connecttype="rect"/>
            </v:shapetype>
            <v:shape id="Pay Off zwart" o:spid="_x0000_s1026" type="#_x0000_t202" style="position:absolute;margin-left:354.15pt;margin-top:8.45pt;width:166.45pt;height:71.05pt;z-index:251664384;visibility:hidden;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" filled="f" stroked="f" strokeweight=".5pt">
              <v:textbox style="mso-fit-shape-to-text:t" inset="0,0,0,0">
                <w:txbxContent>
                  <w:p w14:paraId="17532420" w14:textId="77777777" w:rsidR="00DF40DD" w:rsidRDefault="00DF40DD" w:rsidP="00DF40DD">
                    <w:pPr>
                      <w:pStyle w:val="Payoffzwart"/>
                    </w:pPr>
                    <w:r>
                      <w:t>Waar alle kennis</w:t>
                    </w:r>
                  </w:p>
                  <w:p w14:paraId="6B9D9E56" w14:textId="77777777" w:rsidR="00DF40DD" w:rsidRDefault="00DF40DD" w:rsidP="00DF40DD">
                    <w:pPr>
                      <w:pStyle w:val="Payoffzwart"/>
                    </w:pPr>
                    <w:r>
                      <w:t>over visuele beperkingen</w:t>
                    </w:r>
                  </w:p>
                  <w:p w14:paraId="18D04AB9" w14:textId="77777777" w:rsidR="00DF40DD" w:rsidRDefault="00DF40DD" w:rsidP="00DF40DD">
                    <w:pPr>
                      <w:pStyle w:val="Payoffzwart"/>
                    </w:pPr>
                    <w:r>
                      <w:t>samenkomt</w:t>
                    </w:r>
                  </w:p>
                </w:txbxContent>
              </v:textbox>
            </v:shape>
          </w:pict>
        </mc:Fallback>
      </mc:AlternateContent>
    </w:r>
  </w:p>
  <w:p w14:paraId="761DC115" w14:textId="77777777" w:rsidR="00DF40DD" w:rsidRDefault="00DF40DD">
    <w:pPr>
      <w:pStyle w:val="Header"/>
    </w:pPr>
  </w:p>
  <w:p w14:paraId="6E854155" w14:textId="77777777" w:rsidR="006E5E07" w:rsidRDefault="006E5E07">
    <w:pPr>
      <w:pStyle w:val="Header"/>
    </w:pPr>
  </w:p>
  <w:p w14:paraId="092839B7" w14:textId="77777777" w:rsidR="006E5E07" w:rsidRDefault="006E5E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CBEFD4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CF2F7B"/>
    <w:multiLevelType w:val="hybridMultilevel"/>
    <w:tmpl w:val="3E406CF6"/>
    <w:lvl w:ilvl="0" w:tplc="D18C906E">
      <w:start w:val="1"/>
      <w:numFmt w:val="bullet"/>
      <w:lvlText w:val="o"/>
      <w:lvlJc w:val="left"/>
      <w:pPr>
        <w:ind w:left="1440" w:hanging="360"/>
      </w:pPr>
      <w:rPr>
        <w:rFonts w:ascii="Courier New" w:hAnsi="Courier New" w:hint="default"/>
        <w:b w:val="0"/>
        <w:i w:val="0"/>
        <w:color w:val="02819A"/>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D01587"/>
    <w:multiLevelType w:val="hybridMultilevel"/>
    <w:tmpl w:val="4322C1B2"/>
    <w:lvl w:ilvl="0" w:tplc="8F02E5EE">
      <w:start w:val="1"/>
      <w:numFmt w:val="bullet"/>
      <w:lvlText w:val=""/>
      <w:lvlJc w:val="left"/>
      <w:pPr>
        <w:ind w:left="1440" w:hanging="360"/>
      </w:pPr>
      <w:rPr>
        <w:rFonts w:ascii="Symbol" w:hAnsi="Symbol" w:hint="default"/>
        <w:color w:val="00819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3CF25BF"/>
    <w:multiLevelType w:val="multilevel"/>
    <w:tmpl w:val="6DB4177A"/>
    <w:styleLink w:val="CurrentList2"/>
    <w:lvl w:ilvl="0">
      <w:start w:val="1"/>
      <w:numFmt w:val="bullet"/>
      <w:lvlText w:val=""/>
      <w:lvlJc w:val="left"/>
      <w:pPr>
        <w:ind w:left="360" w:hanging="360"/>
      </w:pPr>
      <w:rPr>
        <w:rFonts w:ascii="Symbol" w:hAnsi="Symbol" w:hint="default"/>
        <w:color w:val="00819A"/>
      </w:rPr>
    </w:lvl>
    <w:lvl w:ilvl="1">
      <w:start w:val="1"/>
      <w:numFmt w:val="bullet"/>
      <w:lvlText w:val="O"/>
      <w:lvlJc w:val="left"/>
      <w:pPr>
        <w:ind w:left="567" w:hanging="283"/>
      </w:pPr>
      <w:rPr>
        <w:rFonts w:ascii="Courier New" w:hAnsi="Courier New" w:hint="default"/>
        <w:b/>
        <w:i w:val="0"/>
        <w:color w:val="00819A" w:themeColor="accent1"/>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674B23"/>
    <w:multiLevelType w:val="hybridMultilevel"/>
    <w:tmpl w:val="A7B8C766"/>
    <w:lvl w:ilvl="0" w:tplc="8F02E5EE">
      <w:start w:val="1"/>
      <w:numFmt w:val="bullet"/>
      <w:lvlText w:val=""/>
      <w:lvlJc w:val="left"/>
      <w:pPr>
        <w:ind w:left="1440" w:hanging="360"/>
      </w:pPr>
      <w:rPr>
        <w:rFonts w:ascii="Symbol" w:hAnsi="Symbol" w:hint="default"/>
        <w:color w:val="00819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346794D"/>
    <w:multiLevelType w:val="multilevel"/>
    <w:tmpl w:val="E12A82B0"/>
    <w:styleLink w:val="CurrentList1"/>
    <w:lvl w:ilvl="0">
      <w:start w:val="1"/>
      <w:numFmt w:val="bullet"/>
      <w:lvlText w:val="O"/>
      <w:lvlJc w:val="left"/>
      <w:pPr>
        <w:ind w:left="360" w:hanging="360"/>
      </w:pPr>
      <w:rPr>
        <w:rFonts w:ascii="Courier New" w:hAnsi="Courier New" w:hint="default"/>
        <w:b/>
        <w:i w:val="0"/>
        <w:color w:val="00819A" w:themeColor="accent1"/>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36BE4E88"/>
    <w:multiLevelType w:val="hybridMultilevel"/>
    <w:tmpl w:val="BC385678"/>
    <w:lvl w:ilvl="0" w:tplc="FFFFFFFF">
      <w:start w:val="1"/>
      <w:numFmt w:val="bullet"/>
      <w:lvlText w:val="o"/>
      <w:lvlJc w:val="left"/>
      <w:pPr>
        <w:ind w:left="360" w:hanging="360"/>
      </w:pPr>
      <w:rPr>
        <w:rFonts w:ascii="Courier New" w:hAnsi="Courier New" w:hint="default"/>
        <w:b w:val="0"/>
        <w:i w:val="0"/>
        <w:color w:val="02819A"/>
        <w:sz w:val="28"/>
      </w:rPr>
    </w:lvl>
    <w:lvl w:ilvl="1" w:tplc="D18C906E">
      <w:start w:val="1"/>
      <w:numFmt w:val="bullet"/>
      <w:lvlText w:val="o"/>
      <w:lvlJc w:val="left"/>
      <w:pPr>
        <w:ind w:left="644" w:hanging="360"/>
      </w:pPr>
      <w:rPr>
        <w:rFonts w:ascii="Courier New" w:hAnsi="Courier New" w:hint="default"/>
        <w:b w:val="0"/>
        <w:i w:val="0"/>
        <w:color w:val="02819A"/>
        <w:sz w:val="28"/>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B5618BF"/>
    <w:multiLevelType w:val="multilevel"/>
    <w:tmpl w:val="362C7EC2"/>
    <w:styleLink w:val="CurrentList3"/>
    <w:lvl w:ilvl="0">
      <w:start w:val="1"/>
      <w:numFmt w:val="bullet"/>
      <w:lvlText w:val="o"/>
      <w:lvlJc w:val="left"/>
      <w:pPr>
        <w:ind w:left="360" w:hanging="360"/>
      </w:pPr>
      <w:rPr>
        <w:rFonts w:ascii="Courier New" w:hAnsi="Courier New" w:hint="default"/>
        <w:b/>
        <w:i w:val="0"/>
        <w:color w:val="02819A"/>
        <w:sz w:val="24"/>
      </w:rPr>
    </w:lvl>
    <w:lvl w:ilvl="1">
      <w:start w:val="1"/>
      <w:numFmt w:val="bullet"/>
      <w:lvlText w:val="O"/>
      <w:lvlJc w:val="left"/>
      <w:pPr>
        <w:ind w:left="567" w:hanging="283"/>
      </w:pPr>
      <w:rPr>
        <w:rFonts w:ascii="Courier New" w:hAnsi="Courier New" w:hint="default"/>
        <w:b/>
        <w:i w:val="0"/>
        <w:color w:val="00819A" w:themeColor="accent1"/>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90F6826"/>
    <w:multiLevelType w:val="hybridMultilevel"/>
    <w:tmpl w:val="7C8A5D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EC6741"/>
    <w:multiLevelType w:val="hybridMultilevel"/>
    <w:tmpl w:val="273EF6D2"/>
    <w:lvl w:ilvl="0" w:tplc="D18C906E">
      <w:start w:val="1"/>
      <w:numFmt w:val="bullet"/>
      <w:pStyle w:val="ListParagraph"/>
      <w:lvlText w:val="o"/>
      <w:lvlJc w:val="left"/>
      <w:pPr>
        <w:ind w:left="360" w:hanging="360"/>
      </w:pPr>
      <w:rPr>
        <w:rFonts w:ascii="Courier New" w:hAnsi="Courier New" w:hint="default"/>
        <w:b w:val="0"/>
        <w:i w:val="0"/>
        <w:color w:val="02819A"/>
        <w:sz w:val="28"/>
      </w:rPr>
    </w:lvl>
    <w:lvl w:ilvl="1" w:tplc="FFFFFFFF">
      <w:start w:val="1"/>
      <w:numFmt w:val="bullet"/>
      <w:lvlText w:val="O"/>
      <w:lvlJc w:val="left"/>
      <w:pPr>
        <w:ind w:left="567" w:hanging="283"/>
      </w:pPr>
      <w:rPr>
        <w:rFonts w:ascii="Courier New" w:hAnsi="Courier New" w:hint="default"/>
        <w:b/>
        <w:i w:val="0"/>
        <w:color w:val="00819A" w:themeColor="accent1"/>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11114B7"/>
    <w:multiLevelType w:val="hybridMultilevel"/>
    <w:tmpl w:val="B540D3B0"/>
    <w:lvl w:ilvl="0" w:tplc="8F02E5EE">
      <w:start w:val="1"/>
      <w:numFmt w:val="bullet"/>
      <w:lvlText w:val=""/>
      <w:lvlJc w:val="left"/>
      <w:pPr>
        <w:ind w:left="1440" w:hanging="360"/>
      </w:pPr>
      <w:rPr>
        <w:rFonts w:ascii="Symbol" w:hAnsi="Symbol" w:hint="default"/>
        <w:color w:val="00819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5EE2F47"/>
    <w:multiLevelType w:val="multilevel"/>
    <w:tmpl w:val="1EC02B04"/>
    <w:lvl w:ilvl="0">
      <w:start w:val="1"/>
      <w:numFmt w:val="decimal"/>
      <w:pStyle w:val="Heading1"/>
      <w:lvlText w:val="%1."/>
      <w:lvlJc w:val="left"/>
      <w:pPr>
        <w:ind w:left="851" w:hanging="851"/>
      </w:pPr>
      <w:rPr>
        <w:rFonts w:ascii="Verdana" w:hAnsi="Verdana" w:hint="default"/>
        <w:b/>
        <w:i w:val="0"/>
        <w:color w:val="00819A" w:themeColor="accent1"/>
        <w:sz w:val="32"/>
      </w:rPr>
    </w:lvl>
    <w:lvl w:ilvl="1">
      <w:start w:val="1"/>
      <w:numFmt w:val="decimal"/>
      <w:pStyle w:val="Heading2"/>
      <w:lvlText w:val="%1.%2."/>
      <w:lvlJc w:val="left"/>
      <w:pPr>
        <w:ind w:left="851" w:hanging="851"/>
      </w:pPr>
      <w:rPr>
        <w:rFonts w:hint="default"/>
      </w:rPr>
    </w:lvl>
    <w:lvl w:ilvl="2">
      <w:start w:val="1"/>
      <w:numFmt w:val="decimal"/>
      <w:pStyle w:val="Heading3"/>
      <w:lvlText w:val="%1.%2.%3"/>
      <w:lvlJc w:val="left"/>
      <w:pPr>
        <w:ind w:left="851" w:hanging="851"/>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6B9B5619"/>
    <w:multiLevelType w:val="hybridMultilevel"/>
    <w:tmpl w:val="6C080C1A"/>
    <w:lvl w:ilvl="0" w:tplc="82768912">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3240819">
    <w:abstractNumId w:val="11"/>
  </w:num>
  <w:num w:numId="2" w16cid:durableId="2052997446">
    <w:abstractNumId w:val="0"/>
  </w:num>
  <w:num w:numId="3" w16cid:durableId="198781636">
    <w:abstractNumId w:val="12"/>
  </w:num>
  <w:num w:numId="4" w16cid:durableId="1662807351">
    <w:abstractNumId w:val="5"/>
  </w:num>
  <w:num w:numId="5" w16cid:durableId="1466193272">
    <w:abstractNumId w:val="3"/>
  </w:num>
  <w:num w:numId="6" w16cid:durableId="471022950">
    <w:abstractNumId w:val="7"/>
  </w:num>
  <w:num w:numId="7" w16cid:durableId="1569074216">
    <w:abstractNumId w:val="8"/>
  </w:num>
  <w:num w:numId="8" w16cid:durableId="158860364">
    <w:abstractNumId w:val="1"/>
  </w:num>
  <w:num w:numId="9" w16cid:durableId="2000231092">
    <w:abstractNumId w:val="9"/>
  </w:num>
  <w:num w:numId="10" w16cid:durableId="2051372742">
    <w:abstractNumId w:val="6"/>
  </w:num>
  <w:num w:numId="11" w16cid:durableId="115224852">
    <w:abstractNumId w:val="1"/>
    <w:lvlOverride w:ilvl="0">
      <w:startOverride w:val="1"/>
    </w:lvlOverride>
  </w:num>
  <w:num w:numId="12" w16cid:durableId="457987648">
    <w:abstractNumId w:val="2"/>
  </w:num>
  <w:num w:numId="13" w16cid:durableId="1124737501">
    <w:abstractNumId w:val="10"/>
  </w:num>
  <w:num w:numId="14" w16cid:durableId="1892375782">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30"/>
  <w:embedTrueTypeFonts/>
  <w:saveSubsetFonts/>
  <w:hideSpellingErrors/>
  <w:hideGrammaticalErrors/>
  <w:proofState w:spelling="clean" w:grammar="clean"/>
  <w:attachedTemplate r:id="rId1"/>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43C"/>
    <w:rsid w:val="0000120C"/>
    <w:rsid w:val="000015A8"/>
    <w:rsid w:val="00005A39"/>
    <w:rsid w:val="00005BC4"/>
    <w:rsid w:val="00012DEF"/>
    <w:rsid w:val="00014DBD"/>
    <w:rsid w:val="00036319"/>
    <w:rsid w:val="000371E0"/>
    <w:rsid w:val="0005140E"/>
    <w:rsid w:val="00051C86"/>
    <w:rsid w:val="0005333E"/>
    <w:rsid w:val="00062549"/>
    <w:rsid w:val="0007083A"/>
    <w:rsid w:val="00073786"/>
    <w:rsid w:val="00077FCC"/>
    <w:rsid w:val="000921E3"/>
    <w:rsid w:val="00097596"/>
    <w:rsid w:val="000A3A76"/>
    <w:rsid w:val="000A446D"/>
    <w:rsid w:val="000A54DA"/>
    <w:rsid w:val="000C065A"/>
    <w:rsid w:val="000C0899"/>
    <w:rsid w:val="000C23EF"/>
    <w:rsid w:val="000C68B7"/>
    <w:rsid w:val="000D03B5"/>
    <w:rsid w:val="000F097C"/>
    <w:rsid w:val="000F51B0"/>
    <w:rsid w:val="00101ED9"/>
    <w:rsid w:val="0010590F"/>
    <w:rsid w:val="001315EC"/>
    <w:rsid w:val="00157B48"/>
    <w:rsid w:val="001714E8"/>
    <w:rsid w:val="0017175F"/>
    <w:rsid w:val="00176D26"/>
    <w:rsid w:val="00185B9F"/>
    <w:rsid w:val="001A4318"/>
    <w:rsid w:val="001A5E7A"/>
    <w:rsid w:val="001A7D66"/>
    <w:rsid w:val="001B070C"/>
    <w:rsid w:val="001B2182"/>
    <w:rsid w:val="001B4874"/>
    <w:rsid w:val="001C1BD5"/>
    <w:rsid w:val="001D2D33"/>
    <w:rsid w:val="001D3214"/>
    <w:rsid w:val="001E4669"/>
    <w:rsid w:val="001E5898"/>
    <w:rsid w:val="001F5BC9"/>
    <w:rsid w:val="001F61BC"/>
    <w:rsid w:val="00202C16"/>
    <w:rsid w:val="00210D28"/>
    <w:rsid w:val="00224D14"/>
    <w:rsid w:val="00231647"/>
    <w:rsid w:val="00243496"/>
    <w:rsid w:val="00244FFA"/>
    <w:rsid w:val="00254A42"/>
    <w:rsid w:val="002551B1"/>
    <w:rsid w:val="00273747"/>
    <w:rsid w:val="00275E08"/>
    <w:rsid w:val="00276C6C"/>
    <w:rsid w:val="002772FF"/>
    <w:rsid w:val="0028104C"/>
    <w:rsid w:val="002829A5"/>
    <w:rsid w:val="002B45BE"/>
    <w:rsid w:val="002C69DD"/>
    <w:rsid w:val="002E0469"/>
    <w:rsid w:val="002F06A2"/>
    <w:rsid w:val="002F2357"/>
    <w:rsid w:val="00307053"/>
    <w:rsid w:val="00311AF7"/>
    <w:rsid w:val="003234E7"/>
    <w:rsid w:val="00325CE4"/>
    <w:rsid w:val="0033354E"/>
    <w:rsid w:val="00333C04"/>
    <w:rsid w:val="0036582D"/>
    <w:rsid w:val="0037135E"/>
    <w:rsid w:val="00375053"/>
    <w:rsid w:val="00376906"/>
    <w:rsid w:val="00377EEF"/>
    <w:rsid w:val="003852F2"/>
    <w:rsid w:val="00396A4A"/>
    <w:rsid w:val="003C0435"/>
    <w:rsid w:val="004172E2"/>
    <w:rsid w:val="0042332C"/>
    <w:rsid w:val="00450643"/>
    <w:rsid w:val="0045497E"/>
    <w:rsid w:val="004608FE"/>
    <w:rsid w:val="00461328"/>
    <w:rsid w:val="00461DEB"/>
    <w:rsid w:val="00462DD5"/>
    <w:rsid w:val="00477036"/>
    <w:rsid w:val="00486C9D"/>
    <w:rsid w:val="00492671"/>
    <w:rsid w:val="004B0559"/>
    <w:rsid w:val="004B3EC9"/>
    <w:rsid w:val="004B44DC"/>
    <w:rsid w:val="004B7266"/>
    <w:rsid w:val="004D291D"/>
    <w:rsid w:val="004D2BF1"/>
    <w:rsid w:val="004D6C47"/>
    <w:rsid w:val="004E6F4B"/>
    <w:rsid w:val="004F4A20"/>
    <w:rsid w:val="004F7C92"/>
    <w:rsid w:val="00502AE1"/>
    <w:rsid w:val="00521AA5"/>
    <w:rsid w:val="00542A08"/>
    <w:rsid w:val="005528CC"/>
    <w:rsid w:val="005537EF"/>
    <w:rsid w:val="00555141"/>
    <w:rsid w:val="00556122"/>
    <w:rsid w:val="00560F71"/>
    <w:rsid w:val="005668A9"/>
    <w:rsid w:val="00570C69"/>
    <w:rsid w:val="00576771"/>
    <w:rsid w:val="005875EA"/>
    <w:rsid w:val="005A2208"/>
    <w:rsid w:val="005A4471"/>
    <w:rsid w:val="005A6D12"/>
    <w:rsid w:val="005C2D8A"/>
    <w:rsid w:val="005D4AF0"/>
    <w:rsid w:val="005E55FC"/>
    <w:rsid w:val="005E7E66"/>
    <w:rsid w:val="005F23F3"/>
    <w:rsid w:val="005F2B37"/>
    <w:rsid w:val="006176C2"/>
    <w:rsid w:val="006217E2"/>
    <w:rsid w:val="00622077"/>
    <w:rsid w:val="0064416D"/>
    <w:rsid w:val="00644963"/>
    <w:rsid w:val="00652C48"/>
    <w:rsid w:val="006667C0"/>
    <w:rsid w:val="00671522"/>
    <w:rsid w:val="00672A10"/>
    <w:rsid w:val="00684228"/>
    <w:rsid w:val="006918AC"/>
    <w:rsid w:val="006B3E75"/>
    <w:rsid w:val="006B7070"/>
    <w:rsid w:val="006C39F7"/>
    <w:rsid w:val="006C4E4B"/>
    <w:rsid w:val="006C587A"/>
    <w:rsid w:val="006D0AB7"/>
    <w:rsid w:val="006E2D8B"/>
    <w:rsid w:val="006E5E07"/>
    <w:rsid w:val="006F063E"/>
    <w:rsid w:val="006F12D5"/>
    <w:rsid w:val="00700AD2"/>
    <w:rsid w:val="00702A6A"/>
    <w:rsid w:val="00705D20"/>
    <w:rsid w:val="0071153D"/>
    <w:rsid w:val="00716929"/>
    <w:rsid w:val="007273A8"/>
    <w:rsid w:val="00732044"/>
    <w:rsid w:val="00756998"/>
    <w:rsid w:val="00761DFC"/>
    <w:rsid w:val="00766961"/>
    <w:rsid w:val="007764A8"/>
    <w:rsid w:val="00786A06"/>
    <w:rsid w:val="00787E51"/>
    <w:rsid w:val="0079043C"/>
    <w:rsid w:val="007A5B74"/>
    <w:rsid w:val="007B14EB"/>
    <w:rsid w:val="007B2010"/>
    <w:rsid w:val="007B4210"/>
    <w:rsid w:val="007D467B"/>
    <w:rsid w:val="007E5121"/>
    <w:rsid w:val="007E614E"/>
    <w:rsid w:val="007E71B3"/>
    <w:rsid w:val="007F2A76"/>
    <w:rsid w:val="008003D8"/>
    <w:rsid w:val="00800F33"/>
    <w:rsid w:val="00810A82"/>
    <w:rsid w:val="00822476"/>
    <w:rsid w:val="008250F1"/>
    <w:rsid w:val="008346BA"/>
    <w:rsid w:val="00840082"/>
    <w:rsid w:val="00840512"/>
    <w:rsid w:val="00861929"/>
    <w:rsid w:val="00875A14"/>
    <w:rsid w:val="0088120A"/>
    <w:rsid w:val="00885597"/>
    <w:rsid w:val="00885DB5"/>
    <w:rsid w:val="008B3E7B"/>
    <w:rsid w:val="008B7EFB"/>
    <w:rsid w:val="008C0C1F"/>
    <w:rsid w:val="008C2378"/>
    <w:rsid w:val="008D7FF0"/>
    <w:rsid w:val="008E61E6"/>
    <w:rsid w:val="00901E2E"/>
    <w:rsid w:val="00914F3F"/>
    <w:rsid w:val="00921033"/>
    <w:rsid w:val="00923CDC"/>
    <w:rsid w:val="00923F57"/>
    <w:rsid w:val="00931401"/>
    <w:rsid w:val="009607C1"/>
    <w:rsid w:val="009643A4"/>
    <w:rsid w:val="00966FA2"/>
    <w:rsid w:val="00974284"/>
    <w:rsid w:val="00987D58"/>
    <w:rsid w:val="00995C6A"/>
    <w:rsid w:val="009A254D"/>
    <w:rsid w:val="009A6851"/>
    <w:rsid w:val="009A6BFF"/>
    <w:rsid w:val="009B362E"/>
    <w:rsid w:val="009B5BA3"/>
    <w:rsid w:val="009C3336"/>
    <w:rsid w:val="009C371F"/>
    <w:rsid w:val="009F0311"/>
    <w:rsid w:val="009F2CB7"/>
    <w:rsid w:val="009F651E"/>
    <w:rsid w:val="00A058C7"/>
    <w:rsid w:val="00A05ED5"/>
    <w:rsid w:val="00A07126"/>
    <w:rsid w:val="00A21B31"/>
    <w:rsid w:val="00A25302"/>
    <w:rsid w:val="00A26DA2"/>
    <w:rsid w:val="00A50937"/>
    <w:rsid w:val="00A66962"/>
    <w:rsid w:val="00A8547C"/>
    <w:rsid w:val="00A91FCE"/>
    <w:rsid w:val="00AA1F39"/>
    <w:rsid w:val="00AC160C"/>
    <w:rsid w:val="00AC25D0"/>
    <w:rsid w:val="00AD594F"/>
    <w:rsid w:val="00AE0517"/>
    <w:rsid w:val="00AF0693"/>
    <w:rsid w:val="00AF0CF3"/>
    <w:rsid w:val="00AF5C90"/>
    <w:rsid w:val="00B02A2F"/>
    <w:rsid w:val="00B064AF"/>
    <w:rsid w:val="00B1040E"/>
    <w:rsid w:val="00B11E77"/>
    <w:rsid w:val="00B12ED4"/>
    <w:rsid w:val="00B23D54"/>
    <w:rsid w:val="00B31F4B"/>
    <w:rsid w:val="00B379AB"/>
    <w:rsid w:val="00B46116"/>
    <w:rsid w:val="00B674FE"/>
    <w:rsid w:val="00B7195C"/>
    <w:rsid w:val="00B96494"/>
    <w:rsid w:val="00B96CEC"/>
    <w:rsid w:val="00BC2D8C"/>
    <w:rsid w:val="00BC6430"/>
    <w:rsid w:val="00BE2FC3"/>
    <w:rsid w:val="00BE3D5B"/>
    <w:rsid w:val="00BE55C4"/>
    <w:rsid w:val="00BF239F"/>
    <w:rsid w:val="00BF52CA"/>
    <w:rsid w:val="00BF7D71"/>
    <w:rsid w:val="00BF7F0F"/>
    <w:rsid w:val="00C03CCC"/>
    <w:rsid w:val="00C114F6"/>
    <w:rsid w:val="00C14A08"/>
    <w:rsid w:val="00C214D1"/>
    <w:rsid w:val="00C2629D"/>
    <w:rsid w:val="00C372AB"/>
    <w:rsid w:val="00C602C9"/>
    <w:rsid w:val="00C76CB5"/>
    <w:rsid w:val="00C95B3C"/>
    <w:rsid w:val="00C97DBB"/>
    <w:rsid w:val="00CC5316"/>
    <w:rsid w:val="00CD41E4"/>
    <w:rsid w:val="00CD4C98"/>
    <w:rsid w:val="00CE02BA"/>
    <w:rsid w:val="00CE0E50"/>
    <w:rsid w:val="00CE6CD5"/>
    <w:rsid w:val="00CF40D6"/>
    <w:rsid w:val="00CF7DF7"/>
    <w:rsid w:val="00D112CA"/>
    <w:rsid w:val="00D23684"/>
    <w:rsid w:val="00D264AA"/>
    <w:rsid w:val="00D40B8D"/>
    <w:rsid w:val="00D4335A"/>
    <w:rsid w:val="00D72634"/>
    <w:rsid w:val="00D82932"/>
    <w:rsid w:val="00DA226F"/>
    <w:rsid w:val="00DA4EDC"/>
    <w:rsid w:val="00DB037B"/>
    <w:rsid w:val="00DB32DA"/>
    <w:rsid w:val="00DB35A6"/>
    <w:rsid w:val="00DB609E"/>
    <w:rsid w:val="00DB776E"/>
    <w:rsid w:val="00DC2B29"/>
    <w:rsid w:val="00DD213E"/>
    <w:rsid w:val="00DD31F2"/>
    <w:rsid w:val="00DD4C74"/>
    <w:rsid w:val="00DE031F"/>
    <w:rsid w:val="00DE06BA"/>
    <w:rsid w:val="00DE331F"/>
    <w:rsid w:val="00DF1308"/>
    <w:rsid w:val="00DF40DD"/>
    <w:rsid w:val="00DF6F3C"/>
    <w:rsid w:val="00E00107"/>
    <w:rsid w:val="00E012A0"/>
    <w:rsid w:val="00E0349F"/>
    <w:rsid w:val="00E1522E"/>
    <w:rsid w:val="00E30656"/>
    <w:rsid w:val="00E40A3A"/>
    <w:rsid w:val="00E414FD"/>
    <w:rsid w:val="00E417F0"/>
    <w:rsid w:val="00E4607A"/>
    <w:rsid w:val="00E518BA"/>
    <w:rsid w:val="00E528B2"/>
    <w:rsid w:val="00E52E8C"/>
    <w:rsid w:val="00E73A04"/>
    <w:rsid w:val="00E80944"/>
    <w:rsid w:val="00E84B0E"/>
    <w:rsid w:val="00E96FE2"/>
    <w:rsid w:val="00EA357C"/>
    <w:rsid w:val="00EA66A7"/>
    <w:rsid w:val="00EA6FC7"/>
    <w:rsid w:val="00EB4802"/>
    <w:rsid w:val="00EC15A0"/>
    <w:rsid w:val="00EC76C0"/>
    <w:rsid w:val="00EE57BA"/>
    <w:rsid w:val="00F01689"/>
    <w:rsid w:val="00F33E7C"/>
    <w:rsid w:val="00F47785"/>
    <w:rsid w:val="00F519F3"/>
    <w:rsid w:val="00F5583E"/>
    <w:rsid w:val="00F6018B"/>
    <w:rsid w:val="00F6067E"/>
    <w:rsid w:val="00F85742"/>
    <w:rsid w:val="00F865BD"/>
    <w:rsid w:val="00F87FDC"/>
    <w:rsid w:val="00F97002"/>
    <w:rsid w:val="00F97A28"/>
    <w:rsid w:val="00FB3D11"/>
    <w:rsid w:val="00FC073E"/>
    <w:rsid w:val="00FC506B"/>
    <w:rsid w:val="00FD4F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B701E"/>
  <w15:chartTrackingRefBased/>
  <w15:docId w15:val="{E5D79E55-B72E-0A4B-B135-5397B2375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5C4"/>
    <w:pPr>
      <w:spacing w:after="280" w:line="280" w:lineRule="atLeast"/>
      <w:contextualSpacing/>
    </w:pPr>
    <w:rPr>
      <w:rFonts w:ascii="Avenir Next LT Pro" w:hAnsi="Avenir Next LT Pro"/>
      <w:sz w:val="24"/>
    </w:rPr>
  </w:style>
  <w:style w:type="paragraph" w:styleId="Heading1">
    <w:name w:val="heading 1"/>
    <w:basedOn w:val="Normal"/>
    <w:link w:val="Heading1Char"/>
    <w:uiPriority w:val="2"/>
    <w:qFormat/>
    <w:rsid w:val="00DD31F2"/>
    <w:pPr>
      <w:numPr>
        <w:numId w:val="1"/>
      </w:numPr>
      <w:tabs>
        <w:tab w:val="left" w:pos="794"/>
      </w:tabs>
      <w:autoSpaceDE w:val="0"/>
      <w:autoSpaceDN w:val="0"/>
      <w:adjustRightInd w:val="0"/>
      <w:spacing w:after="240" w:line="360" w:lineRule="atLeast"/>
      <w:textAlignment w:val="center"/>
      <w:outlineLvl w:val="0"/>
    </w:pPr>
    <w:rPr>
      <w:rFonts w:cs="Verdana"/>
      <w:b/>
      <w:bCs/>
      <w:color w:val="00819A"/>
      <w:spacing w:val="3"/>
      <w:sz w:val="32"/>
      <w:szCs w:val="32"/>
    </w:rPr>
  </w:style>
  <w:style w:type="paragraph" w:styleId="Heading2">
    <w:name w:val="heading 2"/>
    <w:basedOn w:val="Normal"/>
    <w:next w:val="Normal"/>
    <w:link w:val="Heading2Char"/>
    <w:uiPriority w:val="2"/>
    <w:qFormat/>
    <w:rsid w:val="0010590F"/>
    <w:pPr>
      <w:keepNext/>
      <w:keepLines/>
      <w:numPr>
        <w:ilvl w:val="1"/>
        <w:numId w:val="1"/>
      </w:numPr>
      <w:spacing w:after="120" w:line="320" w:lineRule="atLeast"/>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2"/>
    <w:qFormat/>
    <w:rsid w:val="0010590F"/>
    <w:pPr>
      <w:keepNext/>
      <w:keepLines/>
      <w:numPr>
        <w:ilvl w:val="2"/>
        <w:numId w:val="1"/>
      </w:numPr>
      <w:spacing w:after="60"/>
      <w:outlineLvl w:val="2"/>
    </w:pPr>
    <w:rPr>
      <w:rFonts w:eastAsiaTheme="majorEastAsia" w:cstheme="majorBidi"/>
      <w:b/>
      <w:szCs w:val="24"/>
    </w:rPr>
  </w:style>
  <w:style w:type="paragraph" w:styleId="Heading4">
    <w:name w:val="heading 4"/>
    <w:basedOn w:val="Normal"/>
    <w:next w:val="Normal"/>
    <w:link w:val="Heading4Char"/>
    <w:uiPriority w:val="9"/>
    <w:semiHidden/>
    <w:rsid w:val="00DD31F2"/>
    <w:pPr>
      <w:keepNext/>
      <w:keepLines/>
      <w:numPr>
        <w:ilvl w:val="3"/>
        <w:numId w:val="1"/>
      </w:numPr>
      <w:spacing w:before="40"/>
      <w:outlineLvl w:val="3"/>
    </w:pPr>
    <w:rPr>
      <w:rFonts w:asciiTheme="majorHAnsi" w:eastAsiaTheme="majorEastAsia" w:hAnsiTheme="majorHAnsi" w:cstheme="majorBidi"/>
      <w:i/>
      <w:iCs/>
      <w:color w:val="006073" w:themeColor="accent1" w:themeShade="BF"/>
    </w:rPr>
  </w:style>
  <w:style w:type="paragraph" w:styleId="Heading5">
    <w:name w:val="heading 5"/>
    <w:basedOn w:val="Normal"/>
    <w:next w:val="Normal"/>
    <w:link w:val="Heading5Char"/>
    <w:uiPriority w:val="9"/>
    <w:semiHidden/>
    <w:unhideWhenUsed/>
    <w:qFormat/>
    <w:rsid w:val="00DD31F2"/>
    <w:pPr>
      <w:keepNext/>
      <w:keepLines/>
      <w:numPr>
        <w:ilvl w:val="4"/>
        <w:numId w:val="1"/>
      </w:numPr>
      <w:spacing w:before="40"/>
      <w:outlineLvl w:val="4"/>
    </w:pPr>
    <w:rPr>
      <w:rFonts w:asciiTheme="majorHAnsi" w:eastAsiaTheme="majorEastAsia" w:hAnsiTheme="majorHAnsi" w:cstheme="majorBidi"/>
      <w:color w:val="006073" w:themeColor="accent1" w:themeShade="BF"/>
    </w:rPr>
  </w:style>
  <w:style w:type="paragraph" w:styleId="Heading6">
    <w:name w:val="heading 6"/>
    <w:basedOn w:val="Normal"/>
    <w:next w:val="Normal"/>
    <w:link w:val="Heading6Char"/>
    <w:uiPriority w:val="9"/>
    <w:semiHidden/>
    <w:unhideWhenUsed/>
    <w:qFormat/>
    <w:rsid w:val="00DD31F2"/>
    <w:pPr>
      <w:keepNext/>
      <w:keepLines/>
      <w:numPr>
        <w:ilvl w:val="5"/>
        <w:numId w:val="1"/>
      </w:numPr>
      <w:spacing w:before="40"/>
      <w:outlineLvl w:val="5"/>
    </w:pPr>
    <w:rPr>
      <w:rFonts w:asciiTheme="majorHAnsi" w:eastAsiaTheme="majorEastAsia" w:hAnsiTheme="majorHAnsi" w:cstheme="majorBidi"/>
      <w:color w:val="00404C" w:themeColor="accent1" w:themeShade="7F"/>
    </w:rPr>
  </w:style>
  <w:style w:type="paragraph" w:styleId="Heading7">
    <w:name w:val="heading 7"/>
    <w:basedOn w:val="Normal"/>
    <w:next w:val="Normal"/>
    <w:link w:val="Heading7Char"/>
    <w:uiPriority w:val="9"/>
    <w:semiHidden/>
    <w:unhideWhenUsed/>
    <w:qFormat/>
    <w:rsid w:val="00DD31F2"/>
    <w:pPr>
      <w:keepNext/>
      <w:keepLines/>
      <w:numPr>
        <w:ilvl w:val="6"/>
        <w:numId w:val="1"/>
      </w:numPr>
      <w:spacing w:before="40"/>
      <w:outlineLvl w:val="6"/>
    </w:pPr>
    <w:rPr>
      <w:rFonts w:asciiTheme="majorHAnsi" w:eastAsiaTheme="majorEastAsia" w:hAnsiTheme="majorHAnsi" w:cstheme="majorBidi"/>
      <w:i/>
      <w:iCs/>
      <w:color w:val="00404C" w:themeColor="accent1" w:themeShade="7F"/>
    </w:rPr>
  </w:style>
  <w:style w:type="paragraph" w:styleId="Heading8">
    <w:name w:val="heading 8"/>
    <w:basedOn w:val="Normal"/>
    <w:next w:val="Normal"/>
    <w:link w:val="Heading8Char"/>
    <w:uiPriority w:val="9"/>
    <w:semiHidden/>
    <w:unhideWhenUsed/>
    <w:qFormat/>
    <w:rsid w:val="00DD31F2"/>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D31F2"/>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stTable4-Accent2">
    <w:name w:val="List Table 4 Accent 2"/>
    <w:basedOn w:val="TableNormal"/>
    <w:uiPriority w:val="49"/>
    <w:rsid w:val="00A26DA2"/>
    <w:pPr>
      <w:spacing w:after="0" w:line="240" w:lineRule="auto"/>
    </w:pPr>
    <w:tblPr>
      <w:tblStyleRowBandSize w:val="1"/>
      <w:tblStyleColBandSize w:val="1"/>
      <w:tblBorders>
        <w:top w:val="single" w:sz="4" w:space="0" w:color="64DFAD" w:themeColor="accent2" w:themeTint="99"/>
        <w:left w:val="single" w:sz="4" w:space="0" w:color="64DFAD" w:themeColor="accent2" w:themeTint="99"/>
        <w:bottom w:val="single" w:sz="4" w:space="0" w:color="64DFAD" w:themeColor="accent2" w:themeTint="99"/>
        <w:right w:val="single" w:sz="4" w:space="0" w:color="64DFAD" w:themeColor="accent2" w:themeTint="99"/>
        <w:insideH w:val="single" w:sz="4" w:space="0" w:color="64DFAD" w:themeColor="accent2" w:themeTint="99"/>
      </w:tblBorders>
    </w:tblPr>
    <w:tblStylePr w:type="firstRow">
      <w:rPr>
        <w:b/>
        <w:bCs/>
        <w:color w:val="FFFFFF" w:themeColor="background1"/>
      </w:rPr>
      <w:tblPr/>
      <w:tcPr>
        <w:tcBorders>
          <w:top w:val="single" w:sz="4" w:space="0" w:color="22A571" w:themeColor="accent2"/>
          <w:left w:val="single" w:sz="4" w:space="0" w:color="22A571" w:themeColor="accent2"/>
          <w:bottom w:val="single" w:sz="4" w:space="0" w:color="22A571" w:themeColor="accent2"/>
          <w:right w:val="single" w:sz="4" w:space="0" w:color="22A571" w:themeColor="accent2"/>
          <w:insideH w:val="nil"/>
        </w:tcBorders>
        <w:shd w:val="clear" w:color="auto" w:fill="22A571" w:themeFill="accent2"/>
      </w:tcPr>
    </w:tblStylePr>
    <w:tblStylePr w:type="lastRow">
      <w:rPr>
        <w:b/>
        <w:bCs/>
      </w:rPr>
      <w:tblPr/>
      <w:tcPr>
        <w:tcBorders>
          <w:top w:val="double" w:sz="4" w:space="0" w:color="64DFAD" w:themeColor="accent2" w:themeTint="99"/>
        </w:tcBorders>
      </w:tcPr>
    </w:tblStylePr>
    <w:tblStylePr w:type="firstCol">
      <w:rPr>
        <w:b/>
        <w:bCs/>
      </w:rPr>
    </w:tblStylePr>
    <w:tblStylePr w:type="lastCol">
      <w:rPr>
        <w:b/>
        <w:bCs/>
      </w:rPr>
    </w:tblStylePr>
    <w:tblStylePr w:type="band1Vert">
      <w:tblPr/>
      <w:tcPr>
        <w:shd w:val="clear" w:color="auto" w:fill="CBF4E3" w:themeFill="accent2" w:themeFillTint="33"/>
      </w:tcPr>
    </w:tblStylePr>
    <w:tblStylePr w:type="band1Horz">
      <w:tblPr/>
      <w:tcPr>
        <w:shd w:val="clear" w:color="auto" w:fill="CBF4E3" w:themeFill="accent2" w:themeFillTint="33"/>
      </w:tcPr>
    </w:tblStylePr>
  </w:style>
  <w:style w:type="paragraph" w:styleId="ListParagraph">
    <w:name w:val="List Paragraph"/>
    <w:basedOn w:val="Normal"/>
    <w:uiPriority w:val="34"/>
    <w:qFormat/>
    <w:rsid w:val="00875A14"/>
    <w:pPr>
      <w:numPr>
        <w:numId w:val="9"/>
      </w:numPr>
      <w:spacing w:before="240" w:after="520" w:line="240" w:lineRule="auto"/>
    </w:pPr>
  </w:style>
  <w:style w:type="paragraph" w:customStyle="1" w:styleId="Tussenkop">
    <w:name w:val="Tussenkop"/>
    <w:next w:val="Normal"/>
    <w:uiPriority w:val="1"/>
    <w:qFormat/>
    <w:rsid w:val="00787E51"/>
    <w:pPr>
      <w:spacing w:before="240" w:after="240" w:line="280" w:lineRule="atLeast"/>
    </w:pPr>
    <w:rPr>
      <w:rFonts w:ascii="Avenir Next LT Pro" w:hAnsi="Avenir Next LT Pro"/>
      <w:b/>
      <w:color w:val="00819A"/>
      <w:sz w:val="24"/>
    </w:rPr>
  </w:style>
  <w:style w:type="paragraph" w:customStyle="1" w:styleId="Intro">
    <w:name w:val="Intro"/>
    <w:next w:val="Normal"/>
    <w:uiPriority w:val="1"/>
    <w:qFormat/>
    <w:rsid w:val="009A6851"/>
    <w:pPr>
      <w:spacing w:after="0" w:line="320" w:lineRule="atLeast"/>
    </w:pPr>
    <w:rPr>
      <w:rFonts w:asciiTheme="majorHAnsi" w:hAnsiTheme="majorHAnsi"/>
      <w:b/>
      <w:sz w:val="28"/>
    </w:rPr>
  </w:style>
  <w:style w:type="paragraph" w:customStyle="1" w:styleId="Bijlage">
    <w:name w:val="Bijlage"/>
    <w:next w:val="Normal"/>
    <w:uiPriority w:val="5"/>
    <w:qFormat/>
    <w:rsid w:val="00CD41E4"/>
    <w:pPr>
      <w:spacing w:after="0" w:line="250" w:lineRule="exact"/>
    </w:pPr>
    <w:rPr>
      <w:rFonts w:ascii="Gotham Medium" w:hAnsi="Gotham Medium"/>
      <w:color w:val="00819A"/>
      <w:sz w:val="24"/>
    </w:rPr>
  </w:style>
  <w:style w:type="paragraph" w:customStyle="1" w:styleId="Nawgroen">
    <w:name w:val="Naw groen"/>
    <w:next w:val="Naw"/>
    <w:uiPriority w:val="14"/>
    <w:qFormat/>
    <w:rsid w:val="00CD41E4"/>
    <w:pPr>
      <w:spacing w:after="0" w:line="220" w:lineRule="atLeast"/>
    </w:pPr>
    <w:rPr>
      <w:rFonts w:ascii="Gotham Medium" w:hAnsi="Gotham Medium"/>
      <w:color w:val="00819A"/>
      <w:sz w:val="18"/>
    </w:rPr>
  </w:style>
  <w:style w:type="paragraph" w:customStyle="1" w:styleId="Naw">
    <w:name w:val="Naw"/>
    <w:uiPriority w:val="14"/>
    <w:qFormat/>
    <w:rsid w:val="00CD41E4"/>
    <w:pPr>
      <w:spacing w:after="0" w:line="220" w:lineRule="atLeast"/>
    </w:pPr>
    <w:rPr>
      <w:rFonts w:ascii="Gotham Book" w:hAnsi="Gotham Book"/>
      <w:sz w:val="18"/>
    </w:rPr>
  </w:style>
  <w:style w:type="paragraph" w:customStyle="1" w:styleId="Payoffgroen">
    <w:name w:val="Payoff groen"/>
    <w:uiPriority w:val="7"/>
    <w:qFormat/>
    <w:rsid w:val="00CD41E4"/>
    <w:pPr>
      <w:spacing w:after="0" w:line="260" w:lineRule="atLeast"/>
    </w:pPr>
    <w:rPr>
      <w:rFonts w:ascii="Gotham Book" w:hAnsi="Gotham Book"/>
      <w:color w:val="00819A"/>
    </w:rPr>
  </w:style>
  <w:style w:type="paragraph" w:customStyle="1" w:styleId="Payoffzwart">
    <w:name w:val="Payoff zwart"/>
    <w:uiPriority w:val="7"/>
    <w:qFormat/>
    <w:rsid w:val="00CD41E4"/>
    <w:pPr>
      <w:spacing w:after="0" w:line="300" w:lineRule="atLeast"/>
    </w:pPr>
    <w:rPr>
      <w:rFonts w:ascii="Gotham Book" w:hAnsi="Gotham Book"/>
      <w:sz w:val="24"/>
    </w:rPr>
  </w:style>
  <w:style w:type="paragraph" w:styleId="Header">
    <w:name w:val="header"/>
    <w:basedOn w:val="Normal"/>
    <w:link w:val="HeaderChar"/>
    <w:uiPriority w:val="99"/>
    <w:unhideWhenUsed/>
    <w:rsid w:val="0010590F"/>
    <w:pPr>
      <w:tabs>
        <w:tab w:val="center" w:pos="4536"/>
        <w:tab w:val="right" w:pos="9072"/>
      </w:tabs>
      <w:spacing w:after="0"/>
    </w:pPr>
  </w:style>
  <w:style w:type="character" w:customStyle="1" w:styleId="HeaderChar">
    <w:name w:val="Header Char"/>
    <w:basedOn w:val="DefaultParagraphFont"/>
    <w:link w:val="Header"/>
    <w:uiPriority w:val="99"/>
    <w:rsid w:val="0010590F"/>
    <w:rPr>
      <w:rFonts w:ascii="Verdana" w:hAnsi="Verdana"/>
      <w:sz w:val="24"/>
    </w:rPr>
  </w:style>
  <w:style w:type="paragraph" w:styleId="Footer">
    <w:name w:val="footer"/>
    <w:basedOn w:val="Normal"/>
    <w:link w:val="FooterChar"/>
    <w:uiPriority w:val="99"/>
    <w:unhideWhenUsed/>
    <w:rsid w:val="0010590F"/>
    <w:pPr>
      <w:tabs>
        <w:tab w:val="center" w:pos="4536"/>
        <w:tab w:val="right" w:pos="9072"/>
      </w:tabs>
      <w:spacing w:after="0" w:line="240" w:lineRule="auto"/>
      <w:contextualSpacing w:val="0"/>
    </w:pPr>
  </w:style>
  <w:style w:type="character" w:customStyle="1" w:styleId="FooterChar">
    <w:name w:val="Footer Char"/>
    <w:basedOn w:val="DefaultParagraphFont"/>
    <w:link w:val="Footer"/>
    <w:uiPriority w:val="99"/>
    <w:rsid w:val="0010590F"/>
    <w:rPr>
      <w:rFonts w:ascii="Verdana" w:hAnsi="Verdana"/>
      <w:sz w:val="24"/>
    </w:rPr>
  </w:style>
  <w:style w:type="table" w:styleId="TableGrid">
    <w:name w:val="Table Grid"/>
    <w:basedOn w:val="TableNormal"/>
    <w:uiPriority w:val="59"/>
    <w:rsid w:val="007E5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7E512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786A06"/>
    <w:rPr>
      <w:color w:val="808080"/>
    </w:rPr>
  </w:style>
  <w:style w:type="paragraph" w:customStyle="1" w:styleId="Datumetc">
    <w:name w:val="Datum etc"/>
    <w:basedOn w:val="Nawgroen"/>
    <w:uiPriority w:val="14"/>
    <w:rsid w:val="0064416D"/>
    <w:pPr>
      <w:autoSpaceDE w:val="0"/>
      <w:autoSpaceDN w:val="0"/>
      <w:adjustRightInd w:val="0"/>
      <w:spacing w:line="280" w:lineRule="atLeast"/>
      <w:textAlignment w:val="center"/>
    </w:pPr>
    <w:rPr>
      <w:rFonts w:ascii="Verdana" w:hAnsi="Verdana" w:cs="Verdana"/>
      <w:b/>
      <w:bCs/>
      <w:sz w:val="20"/>
      <w:szCs w:val="20"/>
    </w:rPr>
  </w:style>
  <w:style w:type="character" w:customStyle="1" w:styleId="Heading1Char">
    <w:name w:val="Heading 1 Char"/>
    <w:basedOn w:val="DefaultParagraphFont"/>
    <w:link w:val="Heading1"/>
    <w:uiPriority w:val="2"/>
    <w:rsid w:val="007E614E"/>
    <w:rPr>
      <w:rFonts w:ascii="Avenir Next LT Pro" w:hAnsi="Avenir Next LT Pro" w:cs="Verdana"/>
      <w:b/>
      <w:bCs/>
      <w:color w:val="00819A"/>
      <w:spacing w:val="3"/>
      <w:sz w:val="32"/>
      <w:szCs w:val="32"/>
    </w:rPr>
  </w:style>
  <w:style w:type="character" w:customStyle="1" w:styleId="Heading2Char">
    <w:name w:val="Heading 2 Char"/>
    <w:basedOn w:val="DefaultParagraphFont"/>
    <w:link w:val="Heading2"/>
    <w:uiPriority w:val="2"/>
    <w:rsid w:val="0010590F"/>
    <w:rPr>
      <w:rFonts w:ascii="Avenir Next LT Pro" w:eastAsiaTheme="majorEastAsia" w:hAnsi="Avenir Next LT Pro" w:cstheme="majorBidi"/>
      <w:b/>
      <w:color w:val="000000" w:themeColor="text1"/>
      <w:sz w:val="28"/>
      <w:szCs w:val="26"/>
    </w:rPr>
  </w:style>
  <w:style w:type="character" w:customStyle="1" w:styleId="Heading3Char">
    <w:name w:val="Heading 3 Char"/>
    <w:basedOn w:val="DefaultParagraphFont"/>
    <w:link w:val="Heading3"/>
    <w:uiPriority w:val="2"/>
    <w:rsid w:val="0010590F"/>
    <w:rPr>
      <w:rFonts w:ascii="Avenir Next LT Pro" w:eastAsiaTheme="majorEastAsia" w:hAnsi="Avenir Next LT Pro" w:cstheme="majorBidi"/>
      <w:b/>
      <w:sz w:val="24"/>
      <w:szCs w:val="24"/>
    </w:rPr>
  </w:style>
  <w:style w:type="paragraph" w:customStyle="1" w:styleId="Tabelkop">
    <w:name w:val="Tabelkop"/>
    <w:uiPriority w:val="4"/>
    <w:qFormat/>
    <w:rsid w:val="00DA226F"/>
    <w:pPr>
      <w:spacing w:after="0" w:line="320" w:lineRule="atLeast"/>
    </w:pPr>
    <w:rPr>
      <w:rFonts w:ascii="Verdana" w:hAnsi="Verdana"/>
      <w:bCs/>
      <w:color w:val="FFFFFF" w:themeColor="background1"/>
      <w:sz w:val="24"/>
      <w:szCs w:val="24"/>
    </w:rPr>
  </w:style>
  <w:style w:type="table" w:customStyle="1" w:styleId="KOZTabel">
    <w:name w:val="KOZ Tabel"/>
    <w:basedOn w:val="TableNormal"/>
    <w:uiPriority w:val="99"/>
    <w:rsid w:val="00DA226F"/>
    <w:pPr>
      <w:spacing w:after="120" w:line="400" w:lineRule="atLeast"/>
      <w:contextualSpacing/>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199" w:type="dxa"/>
        <w:bottom w:w="85" w:type="dxa"/>
        <w:right w:w="255" w:type="dxa"/>
      </w:tblCellMar>
    </w:tblPr>
    <w:tcPr>
      <w:vAlign w:val="center"/>
    </w:tcPr>
    <w:tblStylePr w:type="firstRow">
      <w:pPr>
        <w:wordWrap/>
        <w:spacing w:beforeLines="0" w:before="0" w:beforeAutospacing="0" w:afterLines="0" w:after="120" w:afterAutospacing="0" w:line="280" w:lineRule="atLeast"/>
        <w:contextualSpacing/>
      </w:pPr>
      <w:rPr>
        <w:rFonts w:ascii="Verdana" w:hAnsi="Verdana"/>
        <w:b/>
        <w:i w:val="0"/>
        <w:color w:val="FFFFFF" w:themeColor="background1"/>
        <w:sz w:val="24"/>
      </w:rPr>
      <w:tblPr/>
      <w:tcPr>
        <w:shd w:val="clear" w:color="auto" w:fill="00819A" w:themeFill="accent1"/>
      </w:tcPr>
    </w:tblStylePr>
    <w:tblStylePr w:type="lastRow">
      <w:pPr>
        <w:wordWrap/>
        <w:spacing w:beforeLines="0" w:before="0" w:beforeAutospacing="0" w:afterLines="0" w:after="120" w:afterAutospacing="0" w:line="400" w:lineRule="atLeast"/>
        <w:contextualSpacing/>
      </w:pPr>
      <w:rPr>
        <w:rFonts w:ascii="Verdana" w:hAnsi="Verdana"/>
        <w:b/>
        <w:i w:val="0"/>
        <w:color w:val="auto"/>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hemeFill="background2" w:themeFillShade="D9"/>
      </w:tcPr>
    </w:tblStylePr>
  </w:style>
  <w:style w:type="paragraph" w:customStyle="1" w:styleId="KopZN">
    <w:name w:val="Kop ZN"/>
    <w:next w:val="Normal"/>
    <w:uiPriority w:val="2"/>
    <w:qFormat/>
    <w:rsid w:val="00DD31F2"/>
    <w:pPr>
      <w:spacing w:after="240" w:line="360" w:lineRule="atLeast"/>
    </w:pPr>
    <w:rPr>
      <w:rFonts w:ascii="Verdana" w:hAnsi="Verdana" w:cs="Verdana"/>
      <w:b/>
      <w:bCs/>
      <w:color w:val="00819A"/>
      <w:spacing w:val="3"/>
      <w:sz w:val="32"/>
      <w:szCs w:val="32"/>
    </w:rPr>
  </w:style>
  <w:style w:type="character" w:customStyle="1" w:styleId="Heading4Char">
    <w:name w:val="Heading 4 Char"/>
    <w:basedOn w:val="DefaultParagraphFont"/>
    <w:link w:val="Heading4"/>
    <w:uiPriority w:val="9"/>
    <w:semiHidden/>
    <w:rsid w:val="007E614E"/>
    <w:rPr>
      <w:rFonts w:asciiTheme="majorHAnsi" w:eastAsiaTheme="majorEastAsia" w:hAnsiTheme="majorHAnsi" w:cstheme="majorBidi"/>
      <w:i/>
      <w:iCs/>
      <w:color w:val="006073" w:themeColor="accent1" w:themeShade="BF"/>
      <w:sz w:val="24"/>
    </w:rPr>
  </w:style>
  <w:style w:type="character" w:customStyle="1" w:styleId="Heading5Char">
    <w:name w:val="Heading 5 Char"/>
    <w:basedOn w:val="DefaultParagraphFont"/>
    <w:link w:val="Heading5"/>
    <w:uiPriority w:val="9"/>
    <w:semiHidden/>
    <w:rsid w:val="00DD31F2"/>
    <w:rPr>
      <w:rFonts w:asciiTheme="majorHAnsi" w:eastAsiaTheme="majorEastAsia" w:hAnsiTheme="majorHAnsi" w:cstheme="majorBidi"/>
      <w:color w:val="006073" w:themeColor="accent1" w:themeShade="BF"/>
      <w:sz w:val="24"/>
    </w:rPr>
  </w:style>
  <w:style w:type="character" w:customStyle="1" w:styleId="Heading6Char">
    <w:name w:val="Heading 6 Char"/>
    <w:basedOn w:val="DefaultParagraphFont"/>
    <w:link w:val="Heading6"/>
    <w:uiPriority w:val="9"/>
    <w:semiHidden/>
    <w:rsid w:val="00DD31F2"/>
    <w:rPr>
      <w:rFonts w:asciiTheme="majorHAnsi" w:eastAsiaTheme="majorEastAsia" w:hAnsiTheme="majorHAnsi" w:cstheme="majorBidi"/>
      <w:color w:val="00404C" w:themeColor="accent1" w:themeShade="7F"/>
      <w:sz w:val="24"/>
    </w:rPr>
  </w:style>
  <w:style w:type="character" w:customStyle="1" w:styleId="Heading7Char">
    <w:name w:val="Heading 7 Char"/>
    <w:basedOn w:val="DefaultParagraphFont"/>
    <w:link w:val="Heading7"/>
    <w:uiPriority w:val="9"/>
    <w:semiHidden/>
    <w:rsid w:val="00DD31F2"/>
    <w:rPr>
      <w:rFonts w:asciiTheme="majorHAnsi" w:eastAsiaTheme="majorEastAsia" w:hAnsiTheme="majorHAnsi" w:cstheme="majorBidi"/>
      <w:i/>
      <w:iCs/>
      <w:color w:val="00404C" w:themeColor="accent1" w:themeShade="7F"/>
      <w:sz w:val="24"/>
    </w:rPr>
  </w:style>
  <w:style w:type="character" w:customStyle="1" w:styleId="Heading8Char">
    <w:name w:val="Heading 8 Char"/>
    <w:basedOn w:val="DefaultParagraphFont"/>
    <w:link w:val="Heading8"/>
    <w:uiPriority w:val="9"/>
    <w:semiHidden/>
    <w:rsid w:val="00DD31F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D31F2"/>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uiPriority w:val="39"/>
    <w:unhideWhenUsed/>
    <w:rsid w:val="0010590F"/>
    <w:pPr>
      <w:tabs>
        <w:tab w:val="left" w:pos="340"/>
        <w:tab w:val="right" w:leader="dot" w:pos="9628"/>
      </w:tabs>
      <w:spacing w:before="120" w:after="0"/>
      <w:contextualSpacing w:val="0"/>
    </w:pPr>
  </w:style>
  <w:style w:type="paragraph" w:styleId="TOC2">
    <w:name w:val="toc 2"/>
    <w:basedOn w:val="Normal"/>
    <w:next w:val="Normal"/>
    <w:uiPriority w:val="39"/>
    <w:unhideWhenUsed/>
    <w:rsid w:val="0010590F"/>
    <w:pPr>
      <w:tabs>
        <w:tab w:val="left" w:pos="879"/>
        <w:tab w:val="right" w:leader="dot" w:pos="9628"/>
      </w:tabs>
      <w:spacing w:after="0"/>
      <w:ind w:left="340"/>
      <w:contextualSpacing w:val="0"/>
    </w:pPr>
    <w:rPr>
      <w:sz w:val="20"/>
    </w:rPr>
  </w:style>
  <w:style w:type="paragraph" w:styleId="TOC3">
    <w:name w:val="toc 3"/>
    <w:basedOn w:val="Normal"/>
    <w:next w:val="Normal"/>
    <w:uiPriority w:val="39"/>
    <w:unhideWhenUsed/>
    <w:rsid w:val="00E518BA"/>
    <w:pPr>
      <w:tabs>
        <w:tab w:val="left" w:pos="1503"/>
        <w:tab w:val="right" w:leader="dot" w:pos="9628"/>
      </w:tabs>
      <w:ind w:left="879"/>
    </w:pPr>
    <w:rPr>
      <w:sz w:val="18"/>
    </w:rPr>
  </w:style>
  <w:style w:type="character" w:styleId="Hyperlink">
    <w:name w:val="Hyperlink"/>
    <w:basedOn w:val="DefaultParagraphFont"/>
    <w:uiPriority w:val="99"/>
    <w:unhideWhenUsed/>
    <w:rsid w:val="00EC76C0"/>
    <w:rPr>
      <w:color w:val="0563C1" w:themeColor="hyperlink"/>
      <w:u w:val="single"/>
    </w:rPr>
  </w:style>
  <w:style w:type="paragraph" w:customStyle="1" w:styleId="Inhoudsopgave">
    <w:name w:val="Inhoudsopgave"/>
    <w:basedOn w:val="KopZN"/>
    <w:next w:val="Normal"/>
    <w:uiPriority w:val="5"/>
    <w:qFormat/>
    <w:rsid w:val="00EC76C0"/>
    <w:rPr>
      <w:bCs w:val="0"/>
    </w:rPr>
  </w:style>
  <w:style w:type="paragraph" w:styleId="Title">
    <w:name w:val="Title"/>
    <w:basedOn w:val="Normal"/>
    <w:next w:val="Normal"/>
    <w:link w:val="TitleChar"/>
    <w:uiPriority w:val="3"/>
    <w:qFormat/>
    <w:rsid w:val="00C2629D"/>
    <w:pPr>
      <w:spacing w:line="240" w:lineRule="auto"/>
    </w:pPr>
    <w:rPr>
      <w:rFonts w:eastAsiaTheme="majorEastAsia" w:cstheme="majorBidi"/>
      <w:b/>
      <w:color w:val="00819A"/>
      <w:spacing w:val="-10"/>
      <w:kern w:val="28"/>
      <w:sz w:val="48"/>
      <w:szCs w:val="56"/>
    </w:rPr>
  </w:style>
  <w:style w:type="character" w:customStyle="1" w:styleId="TitleChar">
    <w:name w:val="Title Char"/>
    <w:basedOn w:val="DefaultParagraphFont"/>
    <w:link w:val="Title"/>
    <w:uiPriority w:val="3"/>
    <w:rsid w:val="00C2629D"/>
    <w:rPr>
      <w:rFonts w:ascii="Avenir Next LT Pro" w:eastAsiaTheme="majorEastAsia" w:hAnsi="Avenir Next LT Pro" w:cstheme="majorBidi"/>
      <w:b/>
      <w:color w:val="00819A"/>
      <w:spacing w:val="-10"/>
      <w:kern w:val="28"/>
      <w:sz w:val="48"/>
      <w:szCs w:val="56"/>
    </w:rPr>
  </w:style>
  <w:style w:type="paragraph" w:customStyle="1" w:styleId="paragraph">
    <w:name w:val="paragraph"/>
    <w:basedOn w:val="Normal"/>
    <w:rsid w:val="00C03CCC"/>
    <w:pPr>
      <w:spacing w:before="100" w:beforeAutospacing="1" w:after="100" w:afterAutospacing="1" w:line="240" w:lineRule="auto"/>
      <w:contextualSpacing w:val="0"/>
    </w:pPr>
    <w:rPr>
      <w:rFonts w:ascii="Times New Roman" w:eastAsia="Times New Roman" w:hAnsi="Times New Roman" w:cs="Times New Roman"/>
      <w:szCs w:val="24"/>
      <w:lang w:eastAsia="nl-NL"/>
    </w:rPr>
  </w:style>
  <w:style w:type="character" w:customStyle="1" w:styleId="normaltextrun">
    <w:name w:val="normaltextrun"/>
    <w:basedOn w:val="DefaultParagraphFont"/>
    <w:rsid w:val="00C03CCC"/>
  </w:style>
  <w:style w:type="character" w:customStyle="1" w:styleId="eop">
    <w:name w:val="eop"/>
    <w:basedOn w:val="DefaultParagraphFont"/>
    <w:rsid w:val="00C03CCC"/>
  </w:style>
  <w:style w:type="paragraph" w:customStyle="1" w:styleId="Subkop">
    <w:name w:val="Subkop"/>
    <w:link w:val="SubkopChar"/>
    <w:uiPriority w:val="12"/>
    <w:qFormat/>
    <w:rsid w:val="008C2378"/>
    <w:pPr>
      <w:spacing w:after="0" w:line="360" w:lineRule="atLeast"/>
      <w:jc w:val="right"/>
    </w:pPr>
    <w:rPr>
      <w:rFonts w:ascii="Verdana" w:hAnsi="Verdana"/>
      <w:color w:val="000000" w:themeColor="text1"/>
      <w:sz w:val="36"/>
    </w:rPr>
  </w:style>
  <w:style w:type="character" w:customStyle="1" w:styleId="SubkopChar">
    <w:name w:val="Subkop Char"/>
    <w:basedOn w:val="DefaultParagraphFont"/>
    <w:link w:val="Subkop"/>
    <w:uiPriority w:val="12"/>
    <w:rsid w:val="008C2378"/>
    <w:rPr>
      <w:rFonts w:ascii="Verdana" w:hAnsi="Verdana"/>
      <w:color w:val="000000" w:themeColor="text1"/>
      <w:sz w:val="36"/>
    </w:rPr>
  </w:style>
  <w:style w:type="paragraph" w:styleId="ListBullet">
    <w:name w:val="List Bullet"/>
    <w:basedOn w:val="Normal"/>
    <w:uiPriority w:val="99"/>
    <w:unhideWhenUsed/>
    <w:rsid w:val="00C114F6"/>
    <w:pPr>
      <w:numPr>
        <w:numId w:val="2"/>
      </w:numPr>
      <w:spacing w:after="200" w:line="276" w:lineRule="auto"/>
    </w:pPr>
    <w:rPr>
      <w:rFonts w:asciiTheme="minorHAnsi" w:eastAsiaTheme="minorEastAsia" w:hAnsiTheme="minorHAnsi"/>
      <w:sz w:val="22"/>
      <w:lang w:val="en-US"/>
    </w:rPr>
  </w:style>
  <w:style w:type="paragraph" w:styleId="NoSpacing">
    <w:name w:val="No Spacing"/>
    <w:uiPriority w:val="1"/>
    <w:qFormat/>
    <w:rsid w:val="008003D8"/>
    <w:pPr>
      <w:spacing w:after="0" w:line="240" w:lineRule="auto"/>
    </w:pPr>
    <w:rPr>
      <w:rFonts w:ascii="Arial" w:eastAsia="Times New Roman" w:hAnsi="Arial" w:cs="Arial"/>
      <w:sz w:val="24"/>
      <w:szCs w:val="24"/>
      <w:lang w:eastAsia="nl-NL"/>
    </w:rPr>
  </w:style>
  <w:style w:type="character" w:styleId="UnresolvedMention">
    <w:name w:val="Unresolved Mention"/>
    <w:basedOn w:val="DefaultParagraphFont"/>
    <w:uiPriority w:val="99"/>
    <w:semiHidden/>
    <w:unhideWhenUsed/>
    <w:rsid w:val="00BE55C4"/>
    <w:rPr>
      <w:color w:val="605E5C"/>
      <w:shd w:val="clear" w:color="auto" w:fill="E1DFDD"/>
    </w:rPr>
  </w:style>
  <w:style w:type="character" w:styleId="PageNumber">
    <w:name w:val="page number"/>
    <w:basedOn w:val="DefaultParagraphFont"/>
    <w:uiPriority w:val="99"/>
    <w:semiHidden/>
    <w:unhideWhenUsed/>
    <w:rsid w:val="00F87FDC"/>
  </w:style>
  <w:style w:type="numbering" w:customStyle="1" w:styleId="CurrentList1">
    <w:name w:val="Current List1"/>
    <w:uiPriority w:val="99"/>
    <w:rsid w:val="00787E51"/>
    <w:pPr>
      <w:numPr>
        <w:numId w:val="4"/>
      </w:numPr>
    </w:pPr>
  </w:style>
  <w:style w:type="numbering" w:customStyle="1" w:styleId="CurrentList2">
    <w:name w:val="Current List2"/>
    <w:uiPriority w:val="99"/>
    <w:rsid w:val="00787E51"/>
    <w:pPr>
      <w:numPr>
        <w:numId w:val="5"/>
      </w:numPr>
    </w:pPr>
  </w:style>
  <w:style w:type="numbering" w:customStyle="1" w:styleId="CurrentList3">
    <w:name w:val="Current List3"/>
    <w:uiPriority w:val="99"/>
    <w:rsid w:val="002B45BE"/>
    <w:pPr>
      <w:numPr>
        <w:numId w:val="6"/>
      </w:numPr>
    </w:pPr>
  </w:style>
  <w:style w:type="character" w:styleId="CommentReference">
    <w:name w:val="annotation reference"/>
    <w:basedOn w:val="DefaultParagraphFont"/>
    <w:uiPriority w:val="99"/>
    <w:semiHidden/>
    <w:unhideWhenUsed/>
    <w:rsid w:val="007B4210"/>
    <w:rPr>
      <w:sz w:val="16"/>
      <w:szCs w:val="16"/>
    </w:rPr>
  </w:style>
  <w:style w:type="paragraph" w:styleId="CommentText">
    <w:name w:val="annotation text"/>
    <w:basedOn w:val="Normal"/>
    <w:link w:val="CommentTextChar"/>
    <w:uiPriority w:val="99"/>
    <w:unhideWhenUsed/>
    <w:rsid w:val="007B4210"/>
    <w:pPr>
      <w:spacing w:line="240" w:lineRule="auto"/>
    </w:pPr>
    <w:rPr>
      <w:sz w:val="20"/>
      <w:szCs w:val="20"/>
    </w:rPr>
  </w:style>
  <w:style w:type="character" w:customStyle="1" w:styleId="CommentTextChar">
    <w:name w:val="Comment Text Char"/>
    <w:basedOn w:val="DefaultParagraphFont"/>
    <w:link w:val="CommentText"/>
    <w:uiPriority w:val="99"/>
    <w:rsid w:val="007B4210"/>
    <w:rPr>
      <w:rFonts w:ascii="Avenir Next LT Pro" w:hAnsi="Avenir Next LT Pro"/>
      <w:sz w:val="20"/>
      <w:szCs w:val="20"/>
    </w:rPr>
  </w:style>
  <w:style w:type="paragraph" w:styleId="CommentSubject">
    <w:name w:val="annotation subject"/>
    <w:basedOn w:val="CommentText"/>
    <w:next w:val="CommentText"/>
    <w:link w:val="CommentSubjectChar"/>
    <w:uiPriority w:val="99"/>
    <w:semiHidden/>
    <w:unhideWhenUsed/>
    <w:rsid w:val="007B4210"/>
    <w:rPr>
      <w:b/>
      <w:bCs/>
    </w:rPr>
  </w:style>
  <w:style w:type="character" w:customStyle="1" w:styleId="CommentSubjectChar">
    <w:name w:val="Comment Subject Char"/>
    <w:basedOn w:val="CommentTextChar"/>
    <w:link w:val="CommentSubject"/>
    <w:uiPriority w:val="99"/>
    <w:semiHidden/>
    <w:rsid w:val="007B4210"/>
    <w:rPr>
      <w:rFonts w:ascii="Avenir Next LT Pro" w:hAnsi="Avenir Next LT Pro"/>
      <w:b/>
      <w:bCs/>
      <w:sz w:val="20"/>
      <w:szCs w:val="20"/>
    </w:rPr>
  </w:style>
  <w:style w:type="paragraph" w:styleId="Revision">
    <w:name w:val="Revision"/>
    <w:hidden/>
    <w:uiPriority w:val="99"/>
    <w:semiHidden/>
    <w:rsid w:val="004608FE"/>
    <w:pPr>
      <w:spacing w:after="0" w:line="240" w:lineRule="auto"/>
    </w:pPr>
    <w:rPr>
      <w:rFonts w:ascii="Avenir Next LT Pro" w:hAnsi="Avenir Next LT Pr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301948">
      <w:bodyDiv w:val="1"/>
      <w:marLeft w:val="0"/>
      <w:marRight w:val="0"/>
      <w:marTop w:val="0"/>
      <w:marBottom w:val="0"/>
      <w:divBdr>
        <w:top w:val="none" w:sz="0" w:space="0" w:color="auto"/>
        <w:left w:val="none" w:sz="0" w:space="0" w:color="auto"/>
        <w:bottom w:val="none" w:sz="0" w:space="0" w:color="auto"/>
        <w:right w:val="none" w:sz="0" w:space="0" w:color="auto"/>
      </w:divBdr>
    </w:div>
    <w:div w:id="760108104">
      <w:bodyDiv w:val="1"/>
      <w:marLeft w:val="0"/>
      <w:marRight w:val="0"/>
      <w:marTop w:val="0"/>
      <w:marBottom w:val="0"/>
      <w:divBdr>
        <w:top w:val="none" w:sz="0" w:space="0" w:color="auto"/>
        <w:left w:val="none" w:sz="0" w:space="0" w:color="auto"/>
        <w:bottom w:val="none" w:sz="0" w:space="0" w:color="auto"/>
        <w:right w:val="none" w:sz="0" w:space="0" w:color="auto"/>
      </w:divBdr>
    </w:div>
    <w:div w:id="2118600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geertsema\OneDrive%20-%20Bartim&#233;us\Expertisegroep%20Ouderen\Formats\KOZ_basis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E327DCD2AF0794E9FCC898622026F55"/>
        <w:category>
          <w:name w:val="General"/>
          <w:gallery w:val="placeholder"/>
        </w:category>
        <w:types>
          <w:type w:val="bbPlcHdr"/>
        </w:types>
        <w:behaviors>
          <w:behavior w:val="content"/>
        </w:behaviors>
        <w:guid w:val="{01E4888E-9753-114C-9E3B-A484FA6E667F}"/>
      </w:docPartPr>
      <w:docPartBody>
        <w:p w:rsidR="002D3FC0" w:rsidRDefault="000F7DA5" w:rsidP="000F7DA5">
          <w:pPr>
            <w:pStyle w:val="FE327DCD2AF0794E9FCC898622026F55"/>
          </w:pPr>
          <w:r w:rsidRPr="009D782B">
            <w:rPr>
              <w:rStyle w:val="PlaceholderText"/>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venir Next LT Pro">
    <w:panose1 w:val="020B0504020202020204"/>
    <w:charset w:val="4D"/>
    <w:family w:val="swiss"/>
    <w:pitch w:val="variable"/>
    <w:sig w:usb0="800000EF" w:usb1="5000204A" w:usb2="00000000" w:usb3="00000000" w:csb0="00000093" w:csb1="00000000"/>
  </w:font>
  <w:font w:name="Gotham Medium">
    <w:altName w:val="Calibri"/>
    <w:panose1 w:val="020B0604020202020204"/>
    <w:charset w:val="00"/>
    <w:family w:val="modern"/>
    <w:pitch w:val="variable"/>
    <w:sig w:usb0="A10000FF" w:usb1="4000005B" w:usb2="00000000" w:usb3="00000000" w:csb0="0000009B" w:csb1="00000000"/>
  </w:font>
  <w:font w:name="Gotham Book">
    <w:altName w:val="Arial"/>
    <w:panose1 w:val="020B0604020202020204"/>
    <w:charset w:val="00"/>
    <w:family w:val="modern"/>
    <w:pitch w:val="variable"/>
    <w:sig w:usb0="00000001" w:usb1="4000005B" w:usb2="00000000" w:usb3="00000000" w:csb0="0000009B"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DA5"/>
    <w:rsid w:val="000F7DA5"/>
    <w:rsid w:val="001C1BD5"/>
    <w:rsid w:val="002D3FC0"/>
    <w:rsid w:val="00436A91"/>
    <w:rsid w:val="00650858"/>
    <w:rsid w:val="006A6B22"/>
    <w:rsid w:val="00B37FBF"/>
    <w:rsid w:val="00D879FE"/>
    <w:rsid w:val="00DC20A7"/>
    <w:rsid w:val="00E52E8C"/>
    <w:rsid w:val="00E612D7"/>
    <w:rsid w:val="00EA6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7DA5"/>
    <w:rPr>
      <w:color w:val="808080"/>
    </w:rPr>
  </w:style>
  <w:style w:type="paragraph" w:customStyle="1" w:styleId="FE327DCD2AF0794E9FCC898622026F55">
    <w:name w:val="FE327DCD2AF0794E9FCC898622026F55"/>
    <w:rsid w:val="000F7D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ennis over zien">
  <a:themeElements>
    <a:clrScheme name="Kennis over zien">
      <a:dk1>
        <a:srgbClr val="000000"/>
      </a:dk1>
      <a:lt1>
        <a:srgbClr val="FFFFFF"/>
      </a:lt1>
      <a:dk2>
        <a:srgbClr val="000000"/>
      </a:dk2>
      <a:lt2>
        <a:srgbClr val="FFFFFF"/>
      </a:lt2>
      <a:accent1>
        <a:srgbClr val="00819A"/>
      </a:accent1>
      <a:accent2>
        <a:srgbClr val="22A571"/>
      </a:accent2>
      <a:accent3>
        <a:srgbClr val="3E90C5"/>
      </a:accent3>
      <a:accent4>
        <a:srgbClr val="418993"/>
      </a:accent4>
      <a:accent5>
        <a:srgbClr val="1F5C69"/>
      </a:accent5>
      <a:accent6>
        <a:srgbClr val="24618E"/>
      </a:accent6>
      <a:hlink>
        <a:srgbClr val="0563C1"/>
      </a:hlink>
      <a:folHlink>
        <a:srgbClr val="954F72"/>
      </a:folHlink>
    </a:clrScheme>
    <a:fontScheme name="Aangepast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Kennis over zien" id="{777C2693-DF91-4DE9-9426-549F8ED10237}" vid="{4A5AF089-1A14-4A71-B8C0-E9B04DC76C7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ea0c57e-1958-4955-a05a-739d4814b1e3" xsi:nil="true"/>
    <lcf76f155ced4ddcb4097134ff3c332f xmlns="5d8db2e6-e39e-448c-9b7f-c8434ace8fe4">
      <Terms xmlns="http://schemas.microsoft.com/office/infopath/2007/PartnerControls"/>
    </lcf76f155ced4ddcb4097134ff3c332f>
    <Ingebruik xmlns="5d8db2e6-e39e-448c-9b7f-c8434ace8fe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B69B625A55BCE478DFC6B4A0A14C152" ma:contentTypeVersion="14" ma:contentTypeDescription="Een nieuw document maken." ma:contentTypeScope="" ma:versionID="6031eb61d155048f18a781057c1a1cda">
  <xsd:schema xmlns:xsd="http://www.w3.org/2001/XMLSchema" xmlns:xs="http://www.w3.org/2001/XMLSchema" xmlns:p="http://schemas.microsoft.com/office/2006/metadata/properties" xmlns:ns2="5d8db2e6-e39e-448c-9b7f-c8434ace8fe4" xmlns:ns3="2ea0c57e-1958-4955-a05a-739d4814b1e3" targetNamespace="http://schemas.microsoft.com/office/2006/metadata/properties" ma:root="true" ma:fieldsID="f9cbd883371433f68c29c8ee01ccfd27" ns2:_="" ns3:_="">
    <xsd:import namespace="5d8db2e6-e39e-448c-9b7f-c8434ace8fe4"/>
    <xsd:import namespace="2ea0c57e-1958-4955-a05a-739d4814b1e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3:SharedWithUsers" minOccurs="0"/>
                <xsd:element ref="ns3:SharedWithDetails" minOccurs="0"/>
                <xsd:element ref="ns2:Ingebrui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8db2e6-e39e-448c-9b7f-c8434ace8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Ingebruik" ma:index="21" nillable="true" ma:displayName="In gebruik" ma:format="Dropdown" ma:internalName="Ingebruik">
      <xsd:simpleType>
        <xsd:restriction base="dms:Choice">
          <xsd:enumeration value="Keuze 1"/>
          <xsd:enumeration value="Keuze 2"/>
          <xsd:enumeration value="Keuze 3"/>
        </xsd:restriction>
      </xsd:simpleType>
    </xsd:element>
  </xsd:schema>
  <xsd:schema xmlns:xsd="http://www.w3.org/2001/XMLSchema" xmlns:xs="http://www.w3.org/2001/XMLSchema" xmlns:dms="http://schemas.microsoft.com/office/2006/documentManagement/types" xmlns:pc="http://schemas.microsoft.com/office/infopath/2007/PartnerControls" targetNamespace="2ea0c57e-1958-4955-a05a-739d4814b1e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3d53a56-7f77-4467-a74e-1c5c2990b941}" ma:internalName="TaxCatchAll" ma:showField="CatchAllData" ma:web="2ea0c57e-1958-4955-a05a-739d4814b1e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CA5FCD-25A4-4028-9446-5A4EBADB94DD}">
  <ds:schemaRefs>
    <ds:schemaRef ds:uri="http://schemas.microsoft.com/office/2006/metadata/properties"/>
    <ds:schemaRef ds:uri="http://schemas.microsoft.com/office/infopath/2007/PartnerControls"/>
    <ds:schemaRef ds:uri="2ea0c57e-1958-4955-a05a-739d4814b1e3"/>
    <ds:schemaRef ds:uri="5d8db2e6-e39e-448c-9b7f-c8434ace8fe4"/>
  </ds:schemaRefs>
</ds:datastoreItem>
</file>

<file path=customXml/itemProps2.xml><?xml version="1.0" encoding="utf-8"?>
<ds:datastoreItem xmlns:ds="http://schemas.openxmlformats.org/officeDocument/2006/customXml" ds:itemID="{71F7EB53-C5A7-48C8-A178-EF408E248255}">
  <ds:schemaRefs>
    <ds:schemaRef ds:uri="http://schemas.openxmlformats.org/officeDocument/2006/bibliography"/>
  </ds:schemaRefs>
</ds:datastoreItem>
</file>

<file path=customXml/itemProps3.xml><?xml version="1.0" encoding="utf-8"?>
<ds:datastoreItem xmlns:ds="http://schemas.openxmlformats.org/officeDocument/2006/customXml" ds:itemID="{067CB509-99D9-468E-B220-E806BEBDC4B1}">
  <ds:schemaRefs>
    <ds:schemaRef ds:uri="http://schemas.microsoft.com/sharepoint/v3/contenttype/forms"/>
  </ds:schemaRefs>
</ds:datastoreItem>
</file>

<file path=customXml/itemProps4.xml><?xml version="1.0" encoding="utf-8"?>
<ds:datastoreItem xmlns:ds="http://schemas.openxmlformats.org/officeDocument/2006/customXml" ds:itemID="{AF58167B-39E1-4B5C-971D-BBDDEA3D64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8db2e6-e39e-448c-9b7f-c8434ace8fe4"/>
    <ds:schemaRef ds:uri="2ea0c57e-1958-4955-a05a-739d4814b1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C:\Users\egeertsema\OneDrive - Bartiméus\Expertisegroep Ouderen\Formats\KOZ_basisdocument.dotx</Template>
  <TotalTime>3</TotalTime>
  <Pages>7</Pages>
  <Words>1010</Words>
  <Characters>5687</Characters>
  <Application>Microsoft Office Word</Application>
  <DocSecurity>6</DocSecurity>
  <Lines>379</Lines>
  <Paragraphs>124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Bente Zwaap</cp:lastModifiedBy>
  <cp:revision>4</cp:revision>
  <dcterms:created xsi:type="dcterms:W3CDTF">2025-10-02T09:33:00Z</dcterms:created>
  <dcterms:modified xsi:type="dcterms:W3CDTF">2025-10-02T09:40:00Z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0x0101002B69B625A55BCE478DFC6B4A0A14C152</vt:lpwstr>
  </property>
</Properties>
</file>